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B4EAB" w14:textId="77777777" w:rsidR="001B7F34" w:rsidRDefault="001B7F34" w:rsidP="009E7C54">
      <w:pPr>
        <w:tabs>
          <w:tab w:val="left" w:pos="2552"/>
          <w:tab w:val="left" w:pos="3969"/>
          <w:tab w:val="left" w:pos="5812"/>
          <w:tab w:val="left" w:pos="7230"/>
        </w:tabs>
        <w:jc w:val="both"/>
        <w:rPr>
          <w:rFonts w:ascii="Tahoma" w:eastAsia="Times New Roman" w:hAnsi="Tahoma" w:cs="Tahoma"/>
          <w:b/>
          <w:bCs/>
          <w:sz w:val="26"/>
          <w:szCs w:val="26"/>
          <w:u w:val="single"/>
        </w:rPr>
      </w:pPr>
    </w:p>
    <w:p w14:paraId="384A9F7D" w14:textId="77777777" w:rsidR="001B7F34" w:rsidRDefault="001B7F34" w:rsidP="009E7C54">
      <w:pPr>
        <w:tabs>
          <w:tab w:val="left" w:pos="2552"/>
          <w:tab w:val="left" w:pos="3969"/>
          <w:tab w:val="left" w:pos="5812"/>
          <w:tab w:val="left" w:pos="7230"/>
        </w:tabs>
        <w:jc w:val="both"/>
        <w:rPr>
          <w:rFonts w:ascii="Tahoma" w:eastAsia="Times New Roman" w:hAnsi="Tahoma" w:cs="Tahoma"/>
          <w:b/>
          <w:bCs/>
          <w:sz w:val="26"/>
          <w:szCs w:val="26"/>
          <w:u w:val="single"/>
        </w:rPr>
      </w:pPr>
    </w:p>
    <w:p w14:paraId="145C7F99" w14:textId="565D30DD" w:rsidR="00505708" w:rsidRPr="001B7F34" w:rsidRDefault="7300A530" w:rsidP="009E7C54">
      <w:pPr>
        <w:tabs>
          <w:tab w:val="left" w:pos="2552"/>
          <w:tab w:val="left" w:pos="3969"/>
          <w:tab w:val="left" w:pos="5812"/>
          <w:tab w:val="left" w:pos="7230"/>
        </w:tabs>
        <w:jc w:val="both"/>
        <w:rPr>
          <w:rFonts w:ascii="Tahoma" w:hAnsi="Tahoma" w:cs="Tahoma"/>
          <w:b/>
          <w:sz w:val="36"/>
          <w:szCs w:val="26"/>
          <w:u w:val="single"/>
        </w:rPr>
      </w:pPr>
      <w:r w:rsidRPr="001B7F34">
        <w:rPr>
          <w:rFonts w:ascii="Tahoma" w:eastAsia="Times New Roman" w:hAnsi="Tahoma" w:cs="Tahoma"/>
          <w:b/>
          <w:bCs/>
          <w:sz w:val="36"/>
          <w:szCs w:val="26"/>
          <w:u w:val="single"/>
        </w:rPr>
        <w:t>Protokoll der orden</w:t>
      </w:r>
      <w:r w:rsidR="00831F3F">
        <w:rPr>
          <w:rFonts w:ascii="Tahoma" w:eastAsia="Times New Roman" w:hAnsi="Tahoma" w:cs="Tahoma"/>
          <w:b/>
          <w:bCs/>
          <w:sz w:val="36"/>
          <w:szCs w:val="26"/>
          <w:u w:val="single"/>
        </w:rPr>
        <w:t>tlichen Generalversammlung vom 06. April 2016</w:t>
      </w:r>
    </w:p>
    <w:p w14:paraId="065F3E32" w14:textId="565BF9C2" w:rsidR="00840E93" w:rsidRDefault="7300A530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1B7F34">
        <w:rPr>
          <w:rFonts w:ascii="Tahoma" w:eastAsia="Times New Roman" w:hAnsi="Tahoma" w:cs="Tahoma"/>
          <w:sz w:val="24"/>
          <w:szCs w:val="24"/>
          <w:u w:val="single"/>
        </w:rPr>
        <w:t>Ort und Zeit:</w:t>
      </w:r>
      <w:r w:rsidR="00831F3F">
        <w:rPr>
          <w:rFonts w:ascii="Tahoma" w:eastAsia="Times New Roman" w:hAnsi="Tahoma" w:cs="Tahoma"/>
          <w:sz w:val="24"/>
          <w:szCs w:val="24"/>
        </w:rPr>
        <w:t xml:space="preserve"> </w:t>
      </w:r>
      <w:r w:rsidR="00831F3F">
        <w:rPr>
          <w:rFonts w:ascii="Tahoma" w:eastAsia="Times New Roman" w:hAnsi="Tahoma" w:cs="Tahoma"/>
          <w:sz w:val="24"/>
          <w:szCs w:val="24"/>
        </w:rPr>
        <w:tab/>
        <w:t>Seminarraum S 10 der Juristischen Fakultät, Universität Basel</w:t>
      </w:r>
    </w:p>
    <w:p w14:paraId="4B1D20D1" w14:textId="3834F543" w:rsidR="00831F3F" w:rsidRPr="001B7F34" w:rsidRDefault="00831F3F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ab/>
        <w:t>18.19 Uhr – 18.42 Uhr</w:t>
      </w:r>
      <w:r>
        <w:rPr>
          <w:rFonts w:ascii="Tahoma" w:eastAsia="Times New Roman" w:hAnsi="Tahoma" w:cs="Tahoma"/>
          <w:sz w:val="24"/>
          <w:szCs w:val="24"/>
        </w:rPr>
        <w:tab/>
      </w:r>
    </w:p>
    <w:p w14:paraId="2BC855BE" w14:textId="662A7042" w:rsidR="009E7C54" w:rsidRDefault="7300A530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1B7F34">
        <w:rPr>
          <w:rFonts w:ascii="Tahoma" w:eastAsia="Times New Roman" w:hAnsi="Tahoma" w:cs="Tahoma"/>
          <w:sz w:val="24"/>
          <w:szCs w:val="24"/>
          <w:u w:val="single"/>
        </w:rPr>
        <w:t>Anwesend:</w:t>
      </w:r>
      <w:r w:rsidRPr="001B7F34">
        <w:rPr>
          <w:rFonts w:ascii="Tahoma" w:eastAsia="Times New Roman" w:hAnsi="Tahoma" w:cs="Tahoma"/>
          <w:sz w:val="24"/>
          <w:szCs w:val="24"/>
        </w:rPr>
        <w:t xml:space="preserve"> </w:t>
      </w:r>
      <w:r w:rsidR="00831F3F">
        <w:rPr>
          <w:rFonts w:ascii="Tahoma" w:eastAsia="Times New Roman" w:hAnsi="Tahoma" w:cs="Tahoma"/>
          <w:sz w:val="24"/>
          <w:szCs w:val="24"/>
        </w:rPr>
        <w:tab/>
        <w:t>10</w:t>
      </w:r>
      <w:r w:rsidRPr="001B7F34">
        <w:rPr>
          <w:rFonts w:ascii="Tahoma" w:eastAsia="Times New Roman" w:hAnsi="Tahoma" w:cs="Tahoma"/>
          <w:sz w:val="24"/>
          <w:szCs w:val="24"/>
        </w:rPr>
        <w:t xml:space="preserve"> Personen</w:t>
      </w:r>
    </w:p>
    <w:p w14:paraId="05218F8A" w14:textId="09661E54" w:rsidR="00831F3F" w:rsidRPr="001B7F34" w:rsidRDefault="00831F3F" w:rsidP="00831F3F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ind w:left="2552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Titus Hell, Jannick Walleser, Michael Balmer, Ilaria Ianieri, Remigia Ianieri, Aljoscha Moser, Leander Fankhauser, Anne-Catherine Sturzenegger, Isabelle D</w:t>
      </w:r>
      <w:r w:rsidRPr="00831F3F">
        <w:rPr>
          <w:rFonts w:ascii="Tahoma" w:eastAsia="Times New Roman" w:hAnsi="Tahoma" w:cs="Tahoma"/>
          <w:sz w:val="24"/>
          <w:szCs w:val="24"/>
        </w:rPr>
        <w:t>ü</w:t>
      </w:r>
      <w:r>
        <w:rPr>
          <w:rFonts w:ascii="Tahoma" w:eastAsia="Times New Roman" w:hAnsi="Tahoma" w:cs="Tahoma"/>
          <w:sz w:val="24"/>
          <w:szCs w:val="24"/>
        </w:rPr>
        <w:t>rr, Lisa von Au</w:t>
      </w:r>
    </w:p>
    <w:p w14:paraId="64C64545" w14:textId="45A9BB2E" w:rsidR="00AC27A9" w:rsidRPr="001B7F34" w:rsidRDefault="00831F3F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Stimmberechtigt:</w:t>
      </w:r>
      <w:r>
        <w:rPr>
          <w:rFonts w:ascii="Tahoma" w:eastAsia="Times New Roman" w:hAnsi="Tahoma" w:cs="Tahoma"/>
          <w:sz w:val="24"/>
          <w:szCs w:val="24"/>
        </w:rPr>
        <w:tab/>
        <w:t>9</w:t>
      </w:r>
      <w:r w:rsidR="7300A530" w:rsidRPr="001B7F34">
        <w:rPr>
          <w:rFonts w:ascii="Tahoma" w:eastAsia="Times New Roman" w:hAnsi="Tahoma" w:cs="Tahoma"/>
          <w:sz w:val="24"/>
          <w:szCs w:val="24"/>
        </w:rPr>
        <w:t xml:space="preserve"> Personen</w:t>
      </w:r>
    </w:p>
    <w:p w14:paraId="2C43496E" w14:textId="1465E503" w:rsidR="00AC27A9" w:rsidRPr="001B7F34" w:rsidRDefault="7300A530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1B7F34">
        <w:rPr>
          <w:rFonts w:ascii="Tahoma" w:eastAsia="Times New Roman" w:hAnsi="Tahoma" w:cs="Tahoma"/>
          <w:sz w:val="24"/>
          <w:szCs w:val="24"/>
          <w:u w:val="single"/>
        </w:rPr>
        <w:t>Protokollführer:</w:t>
      </w:r>
      <w:r w:rsidRPr="001B7F34">
        <w:rPr>
          <w:rFonts w:ascii="Tahoma" w:eastAsia="Times New Roman" w:hAnsi="Tahoma" w:cs="Tahoma"/>
          <w:sz w:val="24"/>
          <w:szCs w:val="24"/>
        </w:rPr>
        <w:t xml:space="preserve"> </w:t>
      </w:r>
      <w:r w:rsidR="00831F3F">
        <w:rPr>
          <w:rFonts w:ascii="Tahoma" w:eastAsia="Times New Roman" w:hAnsi="Tahoma" w:cs="Tahoma"/>
          <w:sz w:val="24"/>
          <w:szCs w:val="24"/>
        </w:rPr>
        <w:tab/>
        <w:t>Anne-Catherine Sturzenegger</w:t>
      </w:r>
    </w:p>
    <w:p w14:paraId="502228A5" w14:textId="4B7FE304" w:rsidR="00AC27A9" w:rsidRPr="001B7F34" w:rsidRDefault="7300A530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</w:rPr>
      </w:pPr>
      <w:r w:rsidRPr="001B7F34">
        <w:rPr>
          <w:rFonts w:ascii="Tahoma" w:eastAsia="Times New Roman" w:hAnsi="Tahoma" w:cs="Tahoma"/>
          <w:sz w:val="24"/>
          <w:szCs w:val="24"/>
          <w:u w:val="single"/>
        </w:rPr>
        <w:t>Vorsitz:</w:t>
      </w:r>
      <w:r w:rsidRPr="00831F3F">
        <w:rPr>
          <w:rFonts w:ascii="Tahoma" w:eastAsia="Times New Roman" w:hAnsi="Tahoma" w:cs="Tahoma"/>
          <w:sz w:val="24"/>
          <w:szCs w:val="24"/>
        </w:rPr>
        <w:t xml:space="preserve"> </w:t>
      </w:r>
      <w:r w:rsidR="00831F3F" w:rsidRPr="00831F3F">
        <w:rPr>
          <w:rFonts w:ascii="Tahoma" w:eastAsia="Times New Roman" w:hAnsi="Tahoma" w:cs="Tahoma"/>
          <w:sz w:val="24"/>
          <w:szCs w:val="24"/>
        </w:rPr>
        <w:tab/>
        <w:t xml:space="preserve">Lisa von Au, Präsidentin </w:t>
      </w:r>
      <w:r w:rsidR="00831F3F">
        <w:rPr>
          <w:rFonts w:ascii="Tahoma" w:eastAsia="Times New Roman" w:hAnsi="Tahoma" w:cs="Tahoma"/>
          <w:sz w:val="24"/>
          <w:szCs w:val="24"/>
        </w:rPr>
        <w:t>der FG Ius</w:t>
      </w:r>
    </w:p>
    <w:p w14:paraId="7C7FAC0A" w14:textId="78F5BAE7" w:rsidR="009E7C54" w:rsidRPr="001B7F34" w:rsidRDefault="009E7C54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14:paraId="06102615" w14:textId="77777777" w:rsidR="001B7F34" w:rsidRPr="001B7F34" w:rsidRDefault="001B7F34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14:paraId="76A67C51" w14:textId="77777777" w:rsidR="00505708" w:rsidRPr="001B7F34" w:rsidRDefault="7300A530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1B7F34">
        <w:rPr>
          <w:rFonts w:ascii="Tahoma" w:eastAsia="Times New Roman" w:hAnsi="Tahoma" w:cs="Tahoma"/>
          <w:b/>
          <w:bCs/>
          <w:sz w:val="24"/>
          <w:szCs w:val="24"/>
          <w:u w:val="single"/>
        </w:rPr>
        <w:t>1. Begrüssung</w:t>
      </w:r>
    </w:p>
    <w:p w14:paraId="73D4B54E" w14:textId="211559C1" w:rsidR="0049005F" w:rsidRPr="001B7F34" w:rsidRDefault="00831F3F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Leander Fankhauser</w:t>
      </w:r>
      <w:r w:rsidR="7300A530" w:rsidRPr="001B7F34">
        <w:rPr>
          <w:rFonts w:ascii="Tahoma" w:eastAsia="Times New Roman" w:hAnsi="Tahoma" w:cs="Tahoma"/>
          <w:sz w:val="24"/>
          <w:szCs w:val="24"/>
        </w:rPr>
        <w:t xml:space="preserve"> begrüsst die Anwesenden zur ordentlichen Generalversammlung der FG IUS der Universität Basel.</w:t>
      </w:r>
    </w:p>
    <w:p w14:paraId="2FBA5DB7" w14:textId="6A1B9E15" w:rsidR="009E7C54" w:rsidRPr="001B7F34" w:rsidRDefault="009E7C54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14:paraId="408C7B7F" w14:textId="77777777" w:rsidR="001B7F34" w:rsidRPr="001B7F34" w:rsidRDefault="001B7F34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14:paraId="75EF7ADA" w14:textId="77777777" w:rsidR="00505708" w:rsidRPr="001B7F34" w:rsidRDefault="7300A530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1B7F34">
        <w:rPr>
          <w:rFonts w:ascii="Tahoma" w:eastAsia="Times New Roman" w:hAnsi="Tahoma" w:cs="Tahoma"/>
          <w:b/>
          <w:bCs/>
          <w:sz w:val="24"/>
          <w:szCs w:val="24"/>
          <w:u w:val="single"/>
        </w:rPr>
        <w:t>2. Wahl des Protokollführers</w:t>
      </w:r>
    </w:p>
    <w:p w14:paraId="79545B72" w14:textId="1DFFE6C5" w:rsidR="0006602B" w:rsidRPr="001B7F34" w:rsidRDefault="00831F3F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Anne-Catherine Sturzenegger</w:t>
      </w:r>
      <w:r w:rsidR="7300A530" w:rsidRPr="001B7F34">
        <w:rPr>
          <w:rFonts w:ascii="Tahoma" w:eastAsia="Times New Roman" w:hAnsi="Tahoma" w:cs="Tahoma"/>
          <w:sz w:val="24"/>
          <w:szCs w:val="24"/>
        </w:rPr>
        <w:t xml:space="preserve"> stellt sich als Protokollführer zur Verfügung.</w:t>
      </w:r>
      <w:r w:rsidR="009E7C54" w:rsidRPr="001B7F34">
        <w:rPr>
          <w:rFonts w:ascii="Tahoma" w:eastAsia="Times New Roman" w:hAnsi="Tahoma" w:cs="Tahoma"/>
          <w:sz w:val="24"/>
          <w:szCs w:val="24"/>
        </w:rPr>
        <w:t xml:space="preserve"> </w:t>
      </w:r>
      <w:r w:rsidR="7300A530" w:rsidRPr="001B7F34">
        <w:rPr>
          <w:rFonts w:ascii="Tahoma" w:eastAsia="Times New Roman" w:hAnsi="Tahoma" w:cs="Tahoma"/>
          <w:sz w:val="24"/>
          <w:szCs w:val="24"/>
        </w:rPr>
        <w:t>Es gehen keine Gegenkandidaturen ein.</w:t>
      </w:r>
    </w:p>
    <w:p w14:paraId="4833EDEA" w14:textId="77777777" w:rsidR="00831F3F" w:rsidRDefault="00831F3F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hAnsi="Tahoma" w:cs="Tahoma"/>
          <w:sz w:val="24"/>
          <w:szCs w:val="24"/>
        </w:rPr>
      </w:pPr>
      <w:r w:rsidRPr="00831F3F">
        <w:rPr>
          <w:rFonts w:ascii="Tahoma" w:eastAsia="Times New Roman" w:hAnsi="Tahoma" w:cs="Tahoma"/>
          <w:sz w:val="24"/>
          <w:szCs w:val="24"/>
          <w:u w:val="single"/>
        </w:rPr>
        <w:t>Anne-Catherine Sturzenegger</w:t>
      </w:r>
      <w:r w:rsidR="0006602B" w:rsidRPr="001B7F34">
        <w:rPr>
          <w:rFonts w:ascii="Tahoma" w:eastAsia="Times New Roman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ab/>
      </w:r>
      <w:r w:rsidR="0006602B" w:rsidRPr="00831F3F">
        <w:rPr>
          <w:rFonts w:ascii="Tahoma" w:eastAsia="Times New Roman" w:hAnsi="Tahoma" w:cs="Tahoma"/>
          <w:b/>
          <w:sz w:val="24"/>
          <w:szCs w:val="24"/>
        </w:rPr>
        <w:t>Ja:</w:t>
      </w:r>
      <w:r w:rsidR="00FD047C" w:rsidRPr="00831F3F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831F3F">
        <w:rPr>
          <w:rFonts w:ascii="Tahoma" w:eastAsia="Times New Roman" w:hAnsi="Tahoma" w:cs="Tahoma"/>
          <w:b/>
          <w:sz w:val="24"/>
          <w:szCs w:val="24"/>
        </w:rPr>
        <w:t>9</w:t>
      </w:r>
      <w:r w:rsidR="009E7C54" w:rsidRPr="001B7F34">
        <w:rPr>
          <w:rFonts w:ascii="Tahoma" w:hAnsi="Tahoma" w:cs="Tahoma"/>
          <w:sz w:val="24"/>
          <w:szCs w:val="24"/>
        </w:rPr>
        <w:tab/>
      </w:r>
    </w:p>
    <w:p w14:paraId="5BADBB7C" w14:textId="29EE1D49" w:rsidR="009E7C54" w:rsidRPr="00831F3F" w:rsidRDefault="00831F3F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6602B" w:rsidRPr="001B7F34">
        <w:rPr>
          <w:rFonts w:ascii="Tahoma" w:eastAsia="Times New Roman" w:hAnsi="Tahoma" w:cs="Tahoma"/>
          <w:sz w:val="24"/>
          <w:szCs w:val="24"/>
        </w:rPr>
        <w:t>Nein:</w:t>
      </w:r>
      <w:r>
        <w:rPr>
          <w:rFonts w:ascii="Tahoma" w:eastAsia="Times New Roman" w:hAnsi="Tahoma" w:cs="Tahoma"/>
          <w:sz w:val="24"/>
          <w:szCs w:val="24"/>
        </w:rPr>
        <w:t>0</w:t>
      </w:r>
      <w:r w:rsidR="009E7C54" w:rsidRPr="001B7F34">
        <w:rPr>
          <w:rFonts w:ascii="Tahoma" w:hAnsi="Tahoma" w:cs="Tahoma"/>
          <w:sz w:val="24"/>
          <w:szCs w:val="24"/>
        </w:rPr>
        <w:tab/>
      </w:r>
      <w:r w:rsidR="0006602B" w:rsidRPr="001B7F34">
        <w:rPr>
          <w:rFonts w:ascii="Tahoma" w:eastAsia="Times New Roman" w:hAnsi="Tahoma" w:cs="Tahoma"/>
          <w:sz w:val="24"/>
          <w:szCs w:val="24"/>
        </w:rPr>
        <w:t xml:space="preserve">Enth: </w:t>
      </w:r>
      <w:r>
        <w:rPr>
          <w:rFonts w:ascii="Tahoma" w:eastAsia="Times New Roman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</w:r>
      <w:r w:rsidR="0006602B" w:rsidRPr="001B7F34">
        <w:rPr>
          <w:rFonts w:ascii="Tahoma" w:eastAsia="Times New Roman" w:hAnsi="Tahoma" w:cs="Tahoma"/>
          <w:sz w:val="24"/>
          <w:szCs w:val="24"/>
        </w:rPr>
        <w:t xml:space="preserve">Ausstand: </w:t>
      </w:r>
      <w:r>
        <w:rPr>
          <w:rFonts w:ascii="Tahoma" w:eastAsia="Times New Roman" w:hAnsi="Tahoma" w:cs="Tahoma"/>
          <w:sz w:val="24"/>
          <w:szCs w:val="24"/>
        </w:rPr>
        <w:t>0</w:t>
      </w:r>
    </w:p>
    <w:p w14:paraId="47668702" w14:textId="10ABA815" w:rsidR="009E7C54" w:rsidRPr="001B7F34" w:rsidRDefault="009E7C54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14:paraId="245BE3F4" w14:textId="77777777" w:rsidR="001B7F34" w:rsidRPr="001B7F34" w:rsidRDefault="001B7F34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14:paraId="0B9272E2" w14:textId="77777777" w:rsidR="004C022B" w:rsidRDefault="004C022B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14:paraId="12F0C8DE" w14:textId="59D2EB1C" w:rsidR="0006602B" w:rsidRPr="001B7F34" w:rsidRDefault="7300A530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1B7F34">
        <w:rPr>
          <w:rFonts w:ascii="Tahoma" w:eastAsia="Times New Roman" w:hAnsi="Tahoma" w:cs="Tahoma"/>
          <w:b/>
          <w:bCs/>
          <w:sz w:val="24"/>
          <w:szCs w:val="24"/>
          <w:u w:val="single"/>
        </w:rPr>
        <w:lastRenderedPageBreak/>
        <w:t>3. Wahl des Stimmenzählers</w:t>
      </w:r>
    </w:p>
    <w:p w14:paraId="344A9037" w14:textId="2B0F3FD7" w:rsidR="0006602B" w:rsidRPr="001B7F34" w:rsidRDefault="00831F3F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Michael Balmer</w:t>
      </w:r>
      <w:r w:rsidR="7300A530" w:rsidRPr="001B7F34">
        <w:rPr>
          <w:rFonts w:ascii="Tahoma" w:eastAsia="Times New Roman" w:hAnsi="Tahoma" w:cs="Tahoma"/>
          <w:sz w:val="24"/>
          <w:szCs w:val="24"/>
        </w:rPr>
        <w:t xml:space="preserve"> stellt sich als Stimmenzähler zur Verfügung.</w:t>
      </w:r>
      <w:r w:rsidR="009E7C54" w:rsidRPr="001B7F34">
        <w:rPr>
          <w:rFonts w:ascii="Tahoma" w:hAnsi="Tahoma" w:cs="Tahoma"/>
          <w:sz w:val="24"/>
          <w:szCs w:val="24"/>
        </w:rPr>
        <w:t xml:space="preserve"> </w:t>
      </w:r>
      <w:r w:rsidR="7300A530" w:rsidRPr="001B7F34">
        <w:rPr>
          <w:rFonts w:ascii="Tahoma" w:eastAsia="Times New Roman" w:hAnsi="Tahoma" w:cs="Tahoma"/>
          <w:sz w:val="24"/>
          <w:szCs w:val="24"/>
        </w:rPr>
        <w:t>Es gehen keine Gegenkandidaturen ein.</w:t>
      </w:r>
    </w:p>
    <w:p w14:paraId="55C0BB9C" w14:textId="77777777" w:rsidR="00831F3F" w:rsidRDefault="00831F3F" w:rsidP="00831F3F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hAnsi="Tahoma" w:cs="Tahoma"/>
          <w:sz w:val="24"/>
          <w:szCs w:val="24"/>
        </w:rPr>
      </w:pPr>
      <w:r w:rsidRPr="00831F3F">
        <w:rPr>
          <w:rFonts w:ascii="Tahoma" w:eastAsia="Times New Roman" w:hAnsi="Tahoma" w:cs="Tahoma"/>
          <w:sz w:val="24"/>
          <w:szCs w:val="24"/>
          <w:u w:val="single"/>
        </w:rPr>
        <w:t>Michael Balmer</w:t>
      </w:r>
      <w:r w:rsidR="009E7C54" w:rsidRPr="00831F3F">
        <w:rPr>
          <w:rFonts w:ascii="Tahoma" w:eastAsia="Times New Roman" w:hAnsi="Tahoma" w:cs="Tahoma"/>
          <w:sz w:val="24"/>
          <w:szCs w:val="24"/>
          <w:u w:val="single"/>
        </w:rPr>
        <w:t>:</w:t>
      </w:r>
      <w:r w:rsidR="009E7C54" w:rsidRPr="001B7F34">
        <w:rPr>
          <w:rFonts w:ascii="Tahoma" w:hAnsi="Tahoma" w:cs="Tahoma"/>
          <w:sz w:val="24"/>
          <w:szCs w:val="24"/>
        </w:rPr>
        <w:tab/>
      </w:r>
      <w:r w:rsidR="009E7C54" w:rsidRPr="001B7F34">
        <w:rPr>
          <w:rFonts w:ascii="Tahoma" w:eastAsia="Times New Roman" w:hAnsi="Tahoma" w:cs="Tahoma"/>
          <w:sz w:val="24"/>
          <w:szCs w:val="24"/>
        </w:rPr>
        <w:t xml:space="preserve"> </w:t>
      </w:r>
      <w:r w:rsidRPr="00831F3F">
        <w:rPr>
          <w:rFonts w:ascii="Tahoma" w:eastAsia="Times New Roman" w:hAnsi="Tahoma" w:cs="Tahoma"/>
          <w:b/>
          <w:sz w:val="24"/>
          <w:szCs w:val="24"/>
        </w:rPr>
        <w:t>Ja: 9</w:t>
      </w:r>
      <w:r w:rsidRPr="001B7F34">
        <w:rPr>
          <w:rFonts w:ascii="Tahoma" w:hAnsi="Tahoma" w:cs="Tahoma"/>
          <w:sz w:val="24"/>
          <w:szCs w:val="24"/>
        </w:rPr>
        <w:tab/>
      </w:r>
    </w:p>
    <w:p w14:paraId="5DEA429C" w14:textId="3234A740" w:rsidR="00831F3F" w:rsidRDefault="00831F3F" w:rsidP="00831F3F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>Nein:</w:t>
      </w:r>
      <w:r>
        <w:rPr>
          <w:rFonts w:ascii="Tahoma" w:eastAsia="Times New Roman" w:hAnsi="Tahoma" w:cs="Tahoma"/>
          <w:sz w:val="24"/>
          <w:szCs w:val="24"/>
        </w:rPr>
        <w:t>0</w:t>
      </w:r>
      <w:r w:rsidRPr="001B7F34"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Enth: </w:t>
      </w:r>
      <w:r>
        <w:rPr>
          <w:rFonts w:ascii="Tahoma" w:eastAsia="Times New Roman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Ausstand: </w:t>
      </w:r>
      <w:r>
        <w:rPr>
          <w:rFonts w:ascii="Tahoma" w:eastAsia="Times New Roman" w:hAnsi="Tahoma" w:cs="Tahoma"/>
          <w:sz w:val="24"/>
          <w:szCs w:val="24"/>
        </w:rPr>
        <w:t>0</w:t>
      </w:r>
    </w:p>
    <w:p w14:paraId="29011400" w14:textId="7F63DA64" w:rsidR="00831F3F" w:rsidRDefault="00831F3F" w:rsidP="00831F3F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eastAsia="Times New Roman" w:hAnsi="Tahoma" w:cs="Tahoma"/>
          <w:sz w:val="24"/>
          <w:szCs w:val="24"/>
        </w:rPr>
      </w:pPr>
    </w:p>
    <w:p w14:paraId="34BE2EE8" w14:textId="77777777" w:rsidR="00831F3F" w:rsidRPr="00831F3F" w:rsidRDefault="00831F3F" w:rsidP="00831F3F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hAnsi="Tahoma" w:cs="Tahoma"/>
          <w:sz w:val="24"/>
          <w:szCs w:val="24"/>
        </w:rPr>
      </w:pPr>
    </w:p>
    <w:p w14:paraId="23B296B7" w14:textId="41F10104" w:rsidR="0006602B" w:rsidRPr="001B7F34" w:rsidRDefault="7300A530" w:rsidP="00831F3F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B7F34">
        <w:rPr>
          <w:rFonts w:ascii="Tahoma" w:eastAsia="Times New Roman" w:hAnsi="Tahoma" w:cs="Tahoma"/>
          <w:b/>
          <w:bCs/>
          <w:sz w:val="24"/>
          <w:szCs w:val="24"/>
          <w:u w:val="single"/>
        </w:rPr>
        <w:t>4. Wahl des Tagespräsidenten</w:t>
      </w:r>
      <w:r w:rsidR="0006602B" w:rsidRPr="001B7F34">
        <w:rPr>
          <w:rFonts w:ascii="Tahoma" w:hAnsi="Tahoma" w:cs="Tahoma"/>
          <w:sz w:val="24"/>
          <w:szCs w:val="24"/>
        </w:rPr>
        <w:tab/>
      </w:r>
    </w:p>
    <w:p w14:paraId="1D02D863" w14:textId="3CD202E0" w:rsidR="0006602B" w:rsidRPr="001B7F34" w:rsidRDefault="00831F3F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Lisa von Au</w:t>
      </w:r>
      <w:r w:rsidR="7300A530" w:rsidRPr="001B7F34">
        <w:rPr>
          <w:rFonts w:ascii="Tahoma" w:eastAsia="Times New Roman" w:hAnsi="Tahoma" w:cs="Tahoma"/>
          <w:sz w:val="24"/>
          <w:szCs w:val="24"/>
        </w:rPr>
        <w:t xml:space="preserve"> stellt sich als Tagespräsidentin zur Verfügung.</w:t>
      </w:r>
      <w:r w:rsidR="009E7C54" w:rsidRPr="001B7F34">
        <w:rPr>
          <w:rFonts w:ascii="Tahoma" w:hAnsi="Tahoma" w:cs="Tahoma"/>
          <w:sz w:val="24"/>
          <w:szCs w:val="24"/>
        </w:rPr>
        <w:t xml:space="preserve"> </w:t>
      </w:r>
      <w:r w:rsidR="7300A530" w:rsidRPr="001B7F34">
        <w:rPr>
          <w:rFonts w:ascii="Tahoma" w:eastAsia="Times New Roman" w:hAnsi="Tahoma" w:cs="Tahoma"/>
          <w:sz w:val="24"/>
          <w:szCs w:val="24"/>
        </w:rPr>
        <w:t>Es gehen keine Gegenkandidaturen ein.</w:t>
      </w:r>
    </w:p>
    <w:p w14:paraId="3DE41292" w14:textId="77777777" w:rsidR="00831F3F" w:rsidRDefault="00831F3F" w:rsidP="00831F3F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hAnsi="Tahoma" w:cs="Tahoma"/>
          <w:sz w:val="24"/>
          <w:szCs w:val="24"/>
        </w:rPr>
      </w:pPr>
      <w:r w:rsidRPr="00831F3F">
        <w:rPr>
          <w:rFonts w:ascii="Tahoma" w:eastAsia="Times New Roman" w:hAnsi="Tahoma" w:cs="Tahoma"/>
          <w:sz w:val="24"/>
          <w:szCs w:val="24"/>
          <w:u w:val="single"/>
        </w:rPr>
        <w:t>Lisa von Au</w:t>
      </w:r>
      <w:r w:rsidR="009E7C54" w:rsidRPr="00831F3F">
        <w:rPr>
          <w:rFonts w:ascii="Tahoma" w:eastAsia="Times New Roman" w:hAnsi="Tahoma" w:cs="Tahoma"/>
          <w:sz w:val="24"/>
          <w:szCs w:val="24"/>
          <w:u w:val="single"/>
        </w:rPr>
        <w:t>:</w:t>
      </w:r>
      <w:r w:rsidR="009E7C54" w:rsidRPr="001B7F34">
        <w:rPr>
          <w:rFonts w:ascii="Tahoma" w:hAnsi="Tahoma" w:cs="Tahoma"/>
          <w:sz w:val="24"/>
          <w:szCs w:val="24"/>
        </w:rPr>
        <w:tab/>
      </w:r>
      <w:r w:rsidR="009E7C54" w:rsidRPr="001B7F34">
        <w:rPr>
          <w:rFonts w:ascii="Tahoma" w:eastAsia="Times New Roman" w:hAnsi="Tahoma" w:cs="Tahoma"/>
          <w:sz w:val="24"/>
          <w:szCs w:val="24"/>
        </w:rPr>
        <w:t xml:space="preserve"> </w:t>
      </w:r>
      <w:r w:rsidRPr="00831F3F">
        <w:rPr>
          <w:rFonts w:ascii="Tahoma" w:eastAsia="Times New Roman" w:hAnsi="Tahoma" w:cs="Tahoma"/>
          <w:b/>
          <w:sz w:val="24"/>
          <w:szCs w:val="24"/>
        </w:rPr>
        <w:t>Ja: 9</w:t>
      </w:r>
      <w:r w:rsidRPr="001B7F34">
        <w:rPr>
          <w:rFonts w:ascii="Tahoma" w:hAnsi="Tahoma" w:cs="Tahoma"/>
          <w:sz w:val="24"/>
          <w:szCs w:val="24"/>
        </w:rPr>
        <w:tab/>
      </w:r>
    </w:p>
    <w:p w14:paraId="71A94506" w14:textId="77777777" w:rsidR="00831F3F" w:rsidRDefault="00831F3F" w:rsidP="00831F3F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>Nein:</w:t>
      </w:r>
      <w:r>
        <w:rPr>
          <w:rFonts w:ascii="Tahoma" w:eastAsia="Times New Roman" w:hAnsi="Tahoma" w:cs="Tahoma"/>
          <w:sz w:val="24"/>
          <w:szCs w:val="24"/>
        </w:rPr>
        <w:t>0</w:t>
      </w:r>
      <w:r w:rsidRPr="001B7F34"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Enth: </w:t>
      </w:r>
      <w:r>
        <w:rPr>
          <w:rFonts w:ascii="Tahoma" w:eastAsia="Times New Roman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Ausstand: </w:t>
      </w:r>
      <w:r>
        <w:rPr>
          <w:rFonts w:ascii="Tahoma" w:eastAsia="Times New Roman" w:hAnsi="Tahoma" w:cs="Tahoma"/>
          <w:sz w:val="24"/>
          <w:szCs w:val="24"/>
        </w:rPr>
        <w:t>0</w:t>
      </w:r>
    </w:p>
    <w:p w14:paraId="17463BD0" w14:textId="6A741EA3" w:rsidR="001B7F34" w:rsidRDefault="001B7F34" w:rsidP="00831F3F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eastAsia="Times New Roman" w:hAnsi="Tahoma" w:cs="Tahoma"/>
          <w:sz w:val="24"/>
          <w:szCs w:val="24"/>
        </w:rPr>
      </w:pPr>
    </w:p>
    <w:p w14:paraId="03C84E40" w14:textId="77777777" w:rsidR="00831F3F" w:rsidRPr="001B7F34" w:rsidRDefault="00831F3F" w:rsidP="00831F3F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eastAsia="Times New Roman" w:hAnsi="Tahoma" w:cs="Tahoma"/>
          <w:sz w:val="24"/>
          <w:szCs w:val="24"/>
        </w:rPr>
      </w:pPr>
    </w:p>
    <w:p w14:paraId="2D3ED8DC" w14:textId="77777777" w:rsidR="0006602B" w:rsidRPr="001B7F34" w:rsidRDefault="7300A530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1B7F34">
        <w:rPr>
          <w:rFonts w:ascii="Tahoma" w:eastAsia="Times New Roman" w:hAnsi="Tahoma" w:cs="Tahoma"/>
          <w:b/>
          <w:bCs/>
          <w:sz w:val="24"/>
          <w:szCs w:val="24"/>
          <w:u w:val="single"/>
        </w:rPr>
        <w:t>5. Genehmigung der Traktandenliste</w:t>
      </w:r>
    </w:p>
    <w:p w14:paraId="716460E4" w14:textId="77777777" w:rsidR="0006602B" w:rsidRPr="001B7F34" w:rsidRDefault="7300A530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1B7F34">
        <w:rPr>
          <w:rFonts w:ascii="Tahoma" w:eastAsia="Times New Roman" w:hAnsi="Tahoma" w:cs="Tahoma"/>
          <w:sz w:val="24"/>
          <w:szCs w:val="24"/>
        </w:rPr>
        <w:t>Es gehen keine Änderungsvorschläge für die Traktandenliste ein.</w:t>
      </w:r>
    </w:p>
    <w:p w14:paraId="0052FFC1" w14:textId="77777777" w:rsidR="00831F3F" w:rsidRDefault="00831F3F" w:rsidP="00831F3F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u w:val="single"/>
        </w:rPr>
        <w:t>Genehmigung</w:t>
      </w:r>
      <w:r w:rsidR="009E7C54" w:rsidRPr="001B7F34">
        <w:rPr>
          <w:rFonts w:ascii="Tahoma" w:eastAsia="Times New Roman" w:hAnsi="Tahoma" w:cs="Tahoma"/>
          <w:sz w:val="24"/>
          <w:szCs w:val="24"/>
          <w:u w:val="single"/>
        </w:rPr>
        <w:t>:</w:t>
      </w:r>
      <w:r w:rsidR="009E7C54" w:rsidRPr="001B7F34">
        <w:rPr>
          <w:rFonts w:ascii="Tahoma" w:hAnsi="Tahoma" w:cs="Tahoma"/>
          <w:sz w:val="24"/>
          <w:szCs w:val="24"/>
        </w:rPr>
        <w:tab/>
      </w:r>
      <w:r w:rsidRPr="00831F3F">
        <w:rPr>
          <w:rFonts w:ascii="Tahoma" w:eastAsia="Times New Roman" w:hAnsi="Tahoma" w:cs="Tahoma"/>
          <w:b/>
          <w:sz w:val="24"/>
          <w:szCs w:val="24"/>
        </w:rPr>
        <w:t>Ja: 9</w:t>
      </w:r>
      <w:r w:rsidRPr="001B7F34">
        <w:rPr>
          <w:rFonts w:ascii="Tahoma" w:hAnsi="Tahoma" w:cs="Tahoma"/>
          <w:sz w:val="24"/>
          <w:szCs w:val="24"/>
        </w:rPr>
        <w:tab/>
      </w:r>
    </w:p>
    <w:p w14:paraId="0B2A3A5A" w14:textId="77777777" w:rsidR="00831F3F" w:rsidRDefault="00831F3F" w:rsidP="00831F3F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>Nein:</w:t>
      </w:r>
      <w:r>
        <w:rPr>
          <w:rFonts w:ascii="Tahoma" w:eastAsia="Times New Roman" w:hAnsi="Tahoma" w:cs="Tahoma"/>
          <w:sz w:val="24"/>
          <w:szCs w:val="24"/>
        </w:rPr>
        <w:t>0</w:t>
      </w:r>
      <w:r w:rsidRPr="001B7F34"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Enth: </w:t>
      </w:r>
      <w:r>
        <w:rPr>
          <w:rFonts w:ascii="Tahoma" w:eastAsia="Times New Roman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Ausstand: </w:t>
      </w:r>
      <w:r>
        <w:rPr>
          <w:rFonts w:ascii="Tahoma" w:eastAsia="Times New Roman" w:hAnsi="Tahoma" w:cs="Tahoma"/>
          <w:sz w:val="24"/>
          <w:szCs w:val="24"/>
        </w:rPr>
        <w:t>0</w:t>
      </w:r>
    </w:p>
    <w:p w14:paraId="011A3DAC" w14:textId="635C76D4" w:rsidR="001B7F34" w:rsidRDefault="001B7F34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eastAsia="Times New Roman" w:hAnsi="Tahoma" w:cs="Tahoma"/>
          <w:sz w:val="24"/>
          <w:szCs w:val="24"/>
        </w:rPr>
      </w:pPr>
    </w:p>
    <w:p w14:paraId="6D47864B" w14:textId="77777777" w:rsidR="00831F3F" w:rsidRPr="001B7F34" w:rsidRDefault="00831F3F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eastAsia="Times New Roman" w:hAnsi="Tahoma" w:cs="Tahoma"/>
          <w:sz w:val="24"/>
          <w:szCs w:val="24"/>
        </w:rPr>
      </w:pPr>
    </w:p>
    <w:p w14:paraId="4E3E1FF9" w14:textId="6102F4F0" w:rsidR="0006602B" w:rsidRPr="001B7F34" w:rsidRDefault="7300A530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1B7F34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6. Genehmigung des Protokolls der GV </w:t>
      </w:r>
      <w:r w:rsidR="00831F3F">
        <w:rPr>
          <w:rFonts w:ascii="Tahoma" w:eastAsia="Times New Roman" w:hAnsi="Tahoma" w:cs="Tahoma"/>
          <w:b/>
          <w:bCs/>
          <w:sz w:val="24"/>
          <w:szCs w:val="24"/>
          <w:u w:val="single"/>
        </w:rPr>
        <w:t>2015 und der a.o. GV 2015</w:t>
      </w:r>
    </w:p>
    <w:p w14:paraId="01197D70" w14:textId="4E0FF3C3" w:rsidR="009E7C54" w:rsidRPr="001B7F34" w:rsidRDefault="00831F3F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Beide</w:t>
      </w:r>
      <w:r w:rsidR="009E7C54" w:rsidRPr="001B7F34">
        <w:rPr>
          <w:rFonts w:ascii="Tahoma" w:eastAsia="Times New Roman" w:hAnsi="Tahoma" w:cs="Tahoma"/>
          <w:sz w:val="24"/>
          <w:szCs w:val="24"/>
        </w:rPr>
        <w:t xml:space="preserve"> Protokoll</w:t>
      </w:r>
      <w:r>
        <w:rPr>
          <w:rFonts w:ascii="Tahoma" w:eastAsia="Times New Roman" w:hAnsi="Tahoma" w:cs="Tahoma"/>
          <w:sz w:val="24"/>
          <w:szCs w:val="24"/>
        </w:rPr>
        <w:t>e</w:t>
      </w:r>
      <w:r w:rsidR="009E7C54" w:rsidRPr="001B7F34">
        <w:rPr>
          <w:rFonts w:ascii="Tahoma" w:eastAsia="Times New Roman" w:hAnsi="Tahoma" w:cs="Tahoma"/>
          <w:sz w:val="24"/>
          <w:szCs w:val="24"/>
        </w:rPr>
        <w:t xml:space="preserve"> konnte</w:t>
      </w:r>
      <w:r w:rsidR="7300A530" w:rsidRPr="001B7F34">
        <w:rPr>
          <w:rFonts w:ascii="Tahoma" w:eastAsia="Times New Roman" w:hAnsi="Tahoma" w:cs="Tahoma"/>
          <w:sz w:val="24"/>
          <w:szCs w:val="24"/>
        </w:rPr>
        <w:t xml:space="preserve"> auf der Website der FG IUS angeschaut werden.</w:t>
      </w:r>
    </w:p>
    <w:p w14:paraId="030E828F" w14:textId="1446F45E" w:rsidR="0006602B" w:rsidRPr="001B7F34" w:rsidRDefault="7300A530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1B7F34">
        <w:rPr>
          <w:rFonts w:ascii="Tahoma" w:eastAsia="Times New Roman" w:hAnsi="Tahoma" w:cs="Tahoma"/>
          <w:sz w:val="24"/>
          <w:szCs w:val="24"/>
        </w:rPr>
        <w:t>Es gehen keine Änderungsbegehren ein.</w:t>
      </w:r>
    </w:p>
    <w:p w14:paraId="528E4757" w14:textId="77777777" w:rsidR="00831F3F" w:rsidRDefault="00831F3F" w:rsidP="00831F3F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u w:val="single"/>
        </w:rPr>
        <w:t>GV 2015</w:t>
      </w:r>
      <w:r w:rsidR="009E7C54" w:rsidRPr="001B7F34">
        <w:rPr>
          <w:rFonts w:ascii="Tahoma" w:eastAsia="Times New Roman" w:hAnsi="Tahoma" w:cs="Tahoma"/>
          <w:sz w:val="24"/>
          <w:szCs w:val="24"/>
          <w:u w:val="single"/>
        </w:rPr>
        <w:t>:</w:t>
      </w:r>
      <w:r w:rsidR="009E7C54" w:rsidRPr="001B7F34">
        <w:rPr>
          <w:rFonts w:ascii="Tahoma" w:hAnsi="Tahoma" w:cs="Tahoma"/>
          <w:sz w:val="24"/>
          <w:szCs w:val="24"/>
        </w:rPr>
        <w:tab/>
      </w:r>
      <w:r w:rsidRPr="00831F3F">
        <w:rPr>
          <w:rFonts w:ascii="Tahoma" w:eastAsia="Times New Roman" w:hAnsi="Tahoma" w:cs="Tahoma"/>
          <w:b/>
          <w:sz w:val="24"/>
          <w:szCs w:val="24"/>
        </w:rPr>
        <w:t>Ja: 9</w:t>
      </w:r>
      <w:r w:rsidRPr="001B7F34">
        <w:rPr>
          <w:rFonts w:ascii="Tahoma" w:hAnsi="Tahoma" w:cs="Tahoma"/>
          <w:sz w:val="24"/>
          <w:szCs w:val="24"/>
        </w:rPr>
        <w:tab/>
      </w:r>
    </w:p>
    <w:p w14:paraId="3753C047" w14:textId="3D3A7D36" w:rsidR="00831F3F" w:rsidRDefault="00831F3F" w:rsidP="00831F3F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>Nein:</w:t>
      </w:r>
      <w:r>
        <w:rPr>
          <w:rFonts w:ascii="Tahoma" w:eastAsia="Times New Roman" w:hAnsi="Tahoma" w:cs="Tahoma"/>
          <w:sz w:val="24"/>
          <w:szCs w:val="24"/>
        </w:rPr>
        <w:t>0</w:t>
      </w:r>
      <w:r w:rsidRPr="001B7F34"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Enth: </w:t>
      </w:r>
      <w:r>
        <w:rPr>
          <w:rFonts w:ascii="Tahoma" w:eastAsia="Times New Roman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Ausstand: </w:t>
      </w:r>
      <w:r>
        <w:rPr>
          <w:rFonts w:ascii="Tahoma" w:eastAsia="Times New Roman" w:hAnsi="Tahoma" w:cs="Tahoma"/>
          <w:sz w:val="24"/>
          <w:szCs w:val="24"/>
        </w:rPr>
        <w:t>0</w:t>
      </w:r>
    </w:p>
    <w:p w14:paraId="07E2609B" w14:textId="77777777" w:rsidR="00831F3F" w:rsidRDefault="00831F3F" w:rsidP="00831F3F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eastAsia="Times New Roman" w:hAnsi="Tahoma" w:cs="Tahoma"/>
          <w:sz w:val="24"/>
          <w:szCs w:val="24"/>
        </w:rPr>
      </w:pPr>
    </w:p>
    <w:p w14:paraId="0CC623EE" w14:textId="33FCE47D" w:rsidR="00831F3F" w:rsidRDefault="00831F3F" w:rsidP="00831F3F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u w:val="single"/>
        </w:rPr>
        <w:t>a.o. GV 2015</w:t>
      </w:r>
      <w:r w:rsidRPr="001B7F34">
        <w:rPr>
          <w:rFonts w:ascii="Tahoma" w:eastAsia="Times New Roman" w:hAnsi="Tahoma" w:cs="Tahoma"/>
          <w:sz w:val="24"/>
          <w:szCs w:val="24"/>
          <w:u w:val="single"/>
        </w:rPr>
        <w:t>:</w:t>
      </w:r>
      <w:r w:rsidRPr="001B7F34">
        <w:rPr>
          <w:rFonts w:ascii="Tahoma" w:hAnsi="Tahoma" w:cs="Tahoma"/>
          <w:sz w:val="24"/>
          <w:szCs w:val="24"/>
        </w:rPr>
        <w:tab/>
      </w:r>
      <w:r w:rsidRPr="00831F3F">
        <w:rPr>
          <w:rFonts w:ascii="Tahoma" w:eastAsia="Times New Roman" w:hAnsi="Tahoma" w:cs="Tahoma"/>
          <w:b/>
          <w:sz w:val="24"/>
          <w:szCs w:val="24"/>
        </w:rPr>
        <w:t>Ja: 9</w:t>
      </w:r>
      <w:r w:rsidRPr="001B7F34">
        <w:rPr>
          <w:rFonts w:ascii="Tahoma" w:hAnsi="Tahoma" w:cs="Tahoma"/>
          <w:sz w:val="24"/>
          <w:szCs w:val="24"/>
        </w:rPr>
        <w:tab/>
      </w:r>
    </w:p>
    <w:p w14:paraId="285D189C" w14:textId="77777777" w:rsidR="00831F3F" w:rsidRDefault="00831F3F" w:rsidP="00831F3F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>Nein:</w:t>
      </w:r>
      <w:r>
        <w:rPr>
          <w:rFonts w:ascii="Tahoma" w:eastAsia="Times New Roman" w:hAnsi="Tahoma" w:cs="Tahoma"/>
          <w:sz w:val="24"/>
          <w:szCs w:val="24"/>
        </w:rPr>
        <w:t>0</w:t>
      </w:r>
      <w:r w:rsidRPr="001B7F34"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Enth: </w:t>
      </w:r>
      <w:r>
        <w:rPr>
          <w:rFonts w:ascii="Tahoma" w:eastAsia="Times New Roman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Ausstand: </w:t>
      </w:r>
      <w:r>
        <w:rPr>
          <w:rFonts w:ascii="Tahoma" w:eastAsia="Times New Roman" w:hAnsi="Tahoma" w:cs="Tahoma"/>
          <w:sz w:val="24"/>
          <w:szCs w:val="24"/>
        </w:rPr>
        <w:t>0</w:t>
      </w:r>
    </w:p>
    <w:p w14:paraId="1E314843" w14:textId="77777777" w:rsidR="00831F3F" w:rsidRDefault="00831F3F" w:rsidP="00831F3F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eastAsia="Times New Roman" w:hAnsi="Tahoma" w:cs="Tahoma"/>
          <w:sz w:val="24"/>
          <w:szCs w:val="24"/>
        </w:rPr>
      </w:pPr>
    </w:p>
    <w:p w14:paraId="5B37B8BA" w14:textId="41BEDF6E" w:rsidR="001B7F34" w:rsidRPr="001B7F34" w:rsidRDefault="001B7F34" w:rsidP="00831F3F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eastAsia="Times New Roman" w:hAnsi="Tahoma" w:cs="Tahoma"/>
          <w:sz w:val="24"/>
          <w:szCs w:val="24"/>
        </w:rPr>
      </w:pPr>
    </w:p>
    <w:p w14:paraId="1D45763C" w14:textId="57A48E1D" w:rsidR="0006602B" w:rsidRPr="001B7F34" w:rsidRDefault="7300A530" w:rsidP="009E7C54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1B7F34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7. Rückblick Veranstaltungen Vereinsjahr </w:t>
      </w:r>
      <w:r w:rsidR="00831F3F">
        <w:rPr>
          <w:rFonts w:ascii="Tahoma" w:eastAsia="Times New Roman" w:hAnsi="Tahoma" w:cs="Tahoma"/>
          <w:b/>
          <w:bCs/>
          <w:sz w:val="24"/>
          <w:szCs w:val="24"/>
          <w:u w:val="single"/>
        </w:rPr>
        <w:t>2015</w:t>
      </w:r>
    </w:p>
    <w:p w14:paraId="34B6E343" w14:textId="27762213" w:rsidR="0006602B" w:rsidRPr="001B7F34" w:rsidRDefault="00831F3F" w:rsidP="009E7C54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Lisa von Au</w:t>
      </w:r>
      <w:r w:rsidR="7300A530" w:rsidRPr="001B7F34">
        <w:rPr>
          <w:rFonts w:ascii="Tahoma" w:eastAsia="Times New Roman" w:hAnsi="Tahoma" w:cs="Tahoma"/>
          <w:sz w:val="24"/>
          <w:szCs w:val="24"/>
        </w:rPr>
        <w:t xml:space="preserve"> </w:t>
      </w:r>
      <w:r w:rsidR="7300A530"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>erzählt über die vergangenen Anlässe der FG.</w:t>
      </w:r>
    </w:p>
    <w:p w14:paraId="2BD79B61" w14:textId="27D22C8A" w:rsidR="00E72912" w:rsidRPr="00E72912" w:rsidRDefault="7300A530" w:rsidP="00E72912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1B7F34">
        <w:rPr>
          <w:rFonts w:ascii="Tahoma" w:eastAsia="Times New Roman" w:hAnsi="Tahoma" w:cs="Tahoma"/>
          <w:sz w:val="24"/>
          <w:szCs w:val="24"/>
        </w:rPr>
        <w:t>I</w:t>
      </w:r>
      <w:r w:rsidR="009E7C54" w:rsidRPr="001B7F34">
        <w:rPr>
          <w:rFonts w:ascii="Tahoma" w:eastAsia="Times New Roman" w:hAnsi="Tahoma" w:cs="Tahoma"/>
          <w:sz w:val="24"/>
          <w:szCs w:val="24"/>
        </w:rPr>
        <w:t>m Mai fanden der Semesterapéro und d</w:t>
      </w:r>
      <w:r w:rsidRPr="001B7F34">
        <w:rPr>
          <w:rFonts w:ascii="Tahoma" w:eastAsia="Times New Roman" w:hAnsi="Tahoma" w:cs="Tahoma"/>
          <w:sz w:val="24"/>
          <w:szCs w:val="24"/>
        </w:rPr>
        <w:t xml:space="preserve">ie </w:t>
      </w:r>
      <w:r w:rsidR="00E72912">
        <w:rPr>
          <w:rFonts w:ascii="Tahoma" w:eastAsia="Times New Roman" w:hAnsi="Tahoma" w:cs="Tahoma"/>
          <w:sz w:val="24"/>
          <w:szCs w:val="24"/>
        </w:rPr>
        <w:t xml:space="preserve">Promotionsfeier mit daran anschliessender </w:t>
      </w:r>
      <w:r w:rsidRPr="001B7F34">
        <w:rPr>
          <w:rFonts w:ascii="Tahoma" w:eastAsia="Times New Roman" w:hAnsi="Tahoma" w:cs="Tahoma"/>
          <w:sz w:val="24"/>
          <w:szCs w:val="24"/>
        </w:rPr>
        <w:t xml:space="preserve">Abschlussparty der </w:t>
      </w:r>
      <w:r w:rsidR="00E72912">
        <w:rPr>
          <w:rFonts w:ascii="Tahoma" w:eastAsia="Times New Roman" w:hAnsi="Tahoma" w:cs="Tahoma"/>
          <w:sz w:val="24"/>
          <w:szCs w:val="24"/>
        </w:rPr>
        <w:t>A</w:t>
      </w:r>
      <w:r w:rsidRPr="001B7F34">
        <w:rPr>
          <w:rFonts w:ascii="Tahoma" w:eastAsia="Times New Roman" w:hAnsi="Tahoma" w:cs="Tahoma"/>
          <w:sz w:val="24"/>
          <w:szCs w:val="24"/>
        </w:rPr>
        <w:t>bsolventen</w:t>
      </w:r>
      <w:r w:rsidR="00E72912">
        <w:rPr>
          <w:rFonts w:ascii="Tahoma" w:eastAsia="Times New Roman" w:hAnsi="Tahoma" w:cs="Tahoma"/>
          <w:sz w:val="24"/>
          <w:szCs w:val="24"/>
        </w:rPr>
        <w:t xml:space="preserve"> in der Noohn-Bar</w:t>
      </w:r>
      <w:r w:rsidRPr="001B7F34">
        <w:rPr>
          <w:rFonts w:ascii="Tahoma" w:eastAsia="Times New Roman" w:hAnsi="Tahoma" w:cs="Tahoma"/>
          <w:sz w:val="24"/>
          <w:szCs w:val="24"/>
        </w:rPr>
        <w:t xml:space="preserve"> </w:t>
      </w:r>
      <w:r w:rsidR="00E72912" w:rsidRPr="00E72912">
        <w:rPr>
          <w:rFonts w:ascii="Tahoma" w:eastAsia="Times New Roman" w:hAnsi="Tahoma" w:cs="Tahoma"/>
          <w:sz w:val="24"/>
          <w:szCs w:val="24"/>
        </w:rPr>
        <w:t>sowie die Erstjahrestutorate, welche in Zusammenarbeit mit der ELSA durchgeführt wurden, statt.</w:t>
      </w:r>
    </w:p>
    <w:p w14:paraId="1888753B" w14:textId="632BA54E" w:rsidR="00C247E4" w:rsidRPr="001B7F34" w:rsidRDefault="00E72912" w:rsidP="009E7C54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Im Sommer wurde der bisherige Vorstand durch die neuen Mitglieder Anne-Catherine </w:t>
      </w:r>
      <w:r>
        <w:rPr>
          <w:rFonts w:ascii="Tahoma" w:eastAsia="Times New Roman" w:hAnsi="Tahoma" w:cs="Tahoma"/>
          <w:sz w:val="24"/>
          <w:szCs w:val="24"/>
        </w:rPr>
        <w:lastRenderedPageBreak/>
        <w:t>Sturzenegger, Isabelle D</w:t>
      </w:r>
      <w:r w:rsidRPr="00831F3F">
        <w:rPr>
          <w:rFonts w:ascii="Tahoma" w:eastAsia="Times New Roman" w:hAnsi="Tahoma" w:cs="Tahoma"/>
          <w:sz w:val="24"/>
          <w:szCs w:val="24"/>
        </w:rPr>
        <w:t>ü</w:t>
      </w:r>
      <w:r>
        <w:rPr>
          <w:rFonts w:ascii="Tahoma" w:eastAsia="Times New Roman" w:hAnsi="Tahoma" w:cs="Tahoma"/>
          <w:sz w:val="24"/>
          <w:szCs w:val="24"/>
        </w:rPr>
        <w:t>rr, Lisa von Au, Michael Balmer und Aljoscha Moser erg</w:t>
      </w:r>
      <w:r w:rsidRPr="001B7F34">
        <w:rPr>
          <w:rFonts w:ascii="Tahoma" w:eastAsia="Times New Roman" w:hAnsi="Tahoma" w:cs="Tahoma"/>
          <w:sz w:val="24"/>
          <w:szCs w:val="24"/>
        </w:rPr>
        <w:t>ä</w:t>
      </w:r>
      <w:r>
        <w:rPr>
          <w:rFonts w:ascii="Tahoma" w:eastAsia="Times New Roman" w:hAnsi="Tahoma" w:cs="Tahoma"/>
          <w:sz w:val="24"/>
          <w:szCs w:val="24"/>
        </w:rPr>
        <w:t>nzt.</w:t>
      </w:r>
    </w:p>
    <w:p w14:paraId="37630403" w14:textId="77777777" w:rsidR="00E72912" w:rsidRDefault="7300A530" w:rsidP="009E7C54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1B7F34">
        <w:rPr>
          <w:rFonts w:ascii="Tahoma" w:eastAsia="Times New Roman" w:hAnsi="Tahoma" w:cs="Tahoma"/>
          <w:sz w:val="24"/>
          <w:szCs w:val="24"/>
        </w:rPr>
        <w:t xml:space="preserve">Im September </w:t>
      </w:r>
      <w:r w:rsidR="009E7C54" w:rsidRPr="001B7F34">
        <w:rPr>
          <w:rFonts w:ascii="Tahoma" w:eastAsia="Times New Roman" w:hAnsi="Tahoma" w:cs="Tahoma"/>
          <w:sz w:val="24"/>
          <w:szCs w:val="24"/>
        </w:rPr>
        <w:t>führte</w:t>
      </w:r>
      <w:r w:rsidRPr="001B7F34">
        <w:rPr>
          <w:rFonts w:ascii="Tahoma" w:eastAsia="Times New Roman" w:hAnsi="Tahoma" w:cs="Tahoma"/>
          <w:sz w:val="24"/>
          <w:szCs w:val="24"/>
        </w:rPr>
        <w:t xml:space="preserve"> der Vorstand den Fre</w:t>
      </w:r>
      <w:r w:rsidR="009E7C54" w:rsidRPr="001B7F34">
        <w:rPr>
          <w:rFonts w:ascii="Tahoma" w:eastAsia="Times New Roman" w:hAnsi="Tahoma" w:cs="Tahoma"/>
          <w:sz w:val="24"/>
          <w:szCs w:val="24"/>
        </w:rPr>
        <w:t>shman Day durch</w:t>
      </w:r>
      <w:r w:rsidR="00E72912">
        <w:rPr>
          <w:rFonts w:ascii="Tahoma" w:eastAsia="Times New Roman" w:hAnsi="Tahoma" w:cs="Tahoma"/>
          <w:sz w:val="24"/>
          <w:szCs w:val="24"/>
        </w:rPr>
        <w:t>.</w:t>
      </w:r>
    </w:p>
    <w:p w14:paraId="72AA84CA" w14:textId="691819A6" w:rsidR="009E7C54" w:rsidRPr="00E72912" w:rsidRDefault="00E72912" w:rsidP="009E7C54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Schliesslich fanden i</w:t>
      </w:r>
      <w:r w:rsidR="009E7C54" w:rsidRPr="001B7F34">
        <w:rPr>
          <w:rFonts w:ascii="Tahoma" w:eastAsia="Times New Roman" w:hAnsi="Tahoma" w:cs="Tahoma"/>
          <w:sz w:val="24"/>
          <w:szCs w:val="24"/>
        </w:rPr>
        <w:t>m November</w:t>
      </w:r>
      <w:r w:rsidR="7300A530" w:rsidRPr="001B7F34">
        <w:rPr>
          <w:rFonts w:ascii="Tahoma" w:eastAsia="Times New Roman" w:hAnsi="Tahoma" w:cs="Tahoma"/>
          <w:sz w:val="24"/>
          <w:szCs w:val="24"/>
        </w:rPr>
        <w:t xml:space="preserve"> die Promotionsfeier und die Absolventenparty </w:t>
      </w:r>
      <w:r>
        <w:rPr>
          <w:rFonts w:ascii="Tahoma" w:eastAsia="Times New Roman" w:hAnsi="Tahoma" w:cs="Tahoma"/>
          <w:sz w:val="24"/>
          <w:szCs w:val="24"/>
        </w:rPr>
        <w:t xml:space="preserve">in der Noohn-Bar </w:t>
      </w:r>
      <w:r w:rsidR="7300A530" w:rsidRPr="001B7F34">
        <w:rPr>
          <w:rFonts w:ascii="Tahoma" w:eastAsia="Times New Roman" w:hAnsi="Tahoma" w:cs="Tahoma"/>
          <w:sz w:val="24"/>
          <w:szCs w:val="24"/>
        </w:rPr>
        <w:t>statt.</w:t>
      </w:r>
    </w:p>
    <w:p w14:paraId="7ECCC8F7" w14:textId="2A59619C" w:rsidR="009E7C54" w:rsidRPr="001B7F34" w:rsidRDefault="009E7C54" w:rsidP="009E7C54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420275CA" w14:textId="77777777" w:rsidR="001B7F34" w:rsidRPr="001B7F34" w:rsidRDefault="001B7F34" w:rsidP="009E7C54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53EEA90A" w14:textId="3CF4C2D5" w:rsidR="0006602B" w:rsidRPr="001B7F34" w:rsidRDefault="7300A530" w:rsidP="009E7C54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1B7F34">
        <w:rPr>
          <w:rFonts w:ascii="Tahoma" w:eastAsia="Times New Roman" w:hAnsi="Tahoma" w:cs="Tahoma"/>
          <w:b/>
          <w:bCs/>
          <w:sz w:val="24"/>
          <w:szCs w:val="24"/>
          <w:u w:val="single"/>
        </w:rPr>
        <w:t>8. Ausblick Vereinsjahr 201</w:t>
      </w:r>
      <w:r w:rsidR="00E72912">
        <w:rPr>
          <w:rFonts w:ascii="Tahoma" w:eastAsia="Times New Roman" w:hAnsi="Tahoma" w:cs="Tahoma"/>
          <w:b/>
          <w:bCs/>
          <w:sz w:val="24"/>
          <w:szCs w:val="24"/>
          <w:u w:val="single"/>
        </w:rPr>
        <w:t>6</w:t>
      </w:r>
    </w:p>
    <w:p w14:paraId="5089B565" w14:textId="0E884BF3" w:rsidR="00304DC6" w:rsidRPr="001B7F34" w:rsidRDefault="00E72912" w:rsidP="009E7C54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Lisa von Au</w:t>
      </w:r>
      <w:r w:rsidR="7300A530" w:rsidRPr="001B7F34">
        <w:rPr>
          <w:rFonts w:ascii="Tahoma" w:eastAsia="Times New Roman" w:hAnsi="Tahoma" w:cs="Tahoma"/>
          <w:sz w:val="24"/>
          <w:szCs w:val="24"/>
        </w:rPr>
        <w:t xml:space="preserve"> </w:t>
      </w:r>
      <w:r w:rsidR="7300A530"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>erzählt über die geplanten Anlässe im nächsten Jahr.</w:t>
      </w:r>
    </w:p>
    <w:p w14:paraId="6D6E500A" w14:textId="499CBECE" w:rsidR="009E7C54" w:rsidRDefault="7300A530" w:rsidP="009E7C54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>Ende April wird der jährliche Semesterapéro durchgeführt.</w:t>
      </w:r>
    </w:p>
    <w:p w14:paraId="181563B8" w14:textId="77777777" w:rsidR="00E72912" w:rsidRDefault="00E72912" w:rsidP="00E72912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ind w:left="708"/>
        <w:jc w:val="both"/>
        <w:rPr>
          <w:rFonts w:ascii="Tahoma" w:eastAsia="Times New Roman" w:hAnsi="Tahoma" w:cs="Tahoma"/>
          <w:i/>
          <w:color w:val="000000" w:themeColor="text1"/>
          <w:sz w:val="24"/>
          <w:szCs w:val="24"/>
          <w:u w:val="single"/>
        </w:rPr>
      </w:pPr>
    </w:p>
    <w:p w14:paraId="1D50C87E" w14:textId="5FA6ABB0" w:rsidR="00E72912" w:rsidRPr="00E72912" w:rsidRDefault="00E72912" w:rsidP="00E72912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ind w:left="708"/>
        <w:jc w:val="both"/>
        <w:rPr>
          <w:rFonts w:ascii="Tahoma" w:eastAsia="Times New Roman" w:hAnsi="Tahoma" w:cs="Tahoma"/>
          <w:b/>
          <w:i/>
          <w:color w:val="000000" w:themeColor="text1"/>
          <w:sz w:val="24"/>
          <w:szCs w:val="24"/>
        </w:rPr>
      </w:pPr>
      <w:r w:rsidRPr="00E72912">
        <w:rPr>
          <w:rFonts w:ascii="Tahoma" w:eastAsia="Times New Roman" w:hAnsi="Tahoma" w:cs="Tahoma"/>
          <w:i/>
          <w:color w:val="000000" w:themeColor="text1"/>
          <w:sz w:val="24"/>
          <w:szCs w:val="24"/>
          <w:u w:val="single"/>
        </w:rPr>
        <w:t>Einschub:</w:t>
      </w:r>
      <w:r>
        <w:rPr>
          <w:rFonts w:ascii="Tahoma" w:eastAsia="Times New Roman" w:hAnsi="Tahoma" w:cs="Tahoma"/>
          <w:b/>
          <w:i/>
          <w:color w:val="000000" w:themeColor="text1"/>
          <w:sz w:val="24"/>
          <w:szCs w:val="24"/>
        </w:rPr>
        <w:t xml:space="preserve"> </w:t>
      </w:r>
      <w:r w:rsidRPr="00E72912">
        <w:rPr>
          <w:rFonts w:ascii="Tahoma" w:eastAsia="Times New Roman" w:hAnsi="Tahoma" w:cs="Tahoma"/>
          <w:i/>
          <w:color w:val="000000" w:themeColor="text1"/>
          <w:sz w:val="24"/>
          <w:szCs w:val="24"/>
        </w:rPr>
        <w:t xml:space="preserve">Abstimmung </w:t>
      </w:r>
      <w:r w:rsidRPr="00E72912">
        <w:rPr>
          <w:rFonts w:ascii="Tahoma" w:eastAsia="Times New Roman" w:hAnsi="Tahoma" w:cs="Tahoma"/>
          <w:i/>
          <w:sz w:val="24"/>
          <w:szCs w:val="24"/>
        </w:rPr>
        <w:t xml:space="preserve">über das genaue Datum </w:t>
      </w:r>
      <w:r>
        <w:rPr>
          <w:rFonts w:ascii="Tahoma" w:eastAsia="Times New Roman" w:hAnsi="Tahoma" w:cs="Tahoma"/>
          <w:i/>
          <w:sz w:val="24"/>
          <w:szCs w:val="24"/>
        </w:rPr>
        <w:t xml:space="preserve">des </w:t>
      </w:r>
      <w:r w:rsidRPr="00E72912">
        <w:rPr>
          <w:rFonts w:ascii="Tahoma" w:eastAsia="Times New Roman" w:hAnsi="Tahoma" w:cs="Tahoma"/>
          <w:i/>
          <w:sz w:val="24"/>
          <w:szCs w:val="24"/>
        </w:rPr>
        <w:t>diesj</w:t>
      </w:r>
      <w:r w:rsidRPr="00E72912">
        <w:rPr>
          <w:rFonts w:ascii="Tahoma" w:eastAsia="Times New Roman" w:hAnsi="Tahoma" w:cs="Tahoma"/>
          <w:i/>
          <w:color w:val="000000" w:themeColor="text1"/>
          <w:sz w:val="24"/>
          <w:szCs w:val="24"/>
        </w:rPr>
        <w:t>ährigen Semesterapéros:</w:t>
      </w:r>
    </w:p>
    <w:p w14:paraId="76A76405" w14:textId="3C46AAF3" w:rsidR="00E72912" w:rsidRDefault="00E72912" w:rsidP="00E72912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ind w:left="708"/>
        <w:rPr>
          <w:rFonts w:ascii="Tahoma" w:hAnsi="Tahoma" w:cs="Tahoma"/>
          <w:sz w:val="24"/>
          <w:szCs w:val="24"/>
        </w:rPr>
      </w:pPr>
      <w:r w:rsidRPr="00E72912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>26. April 2016:</w:t>
      </w:r>
      <w:r w:rsidRPr="00E72912">
        <w:rPr>
          <w:rFonts w:ascii="Tahoma" w:eastAsia="Times New Roman" w:hAnsi="Tahoma" w:cs="Tahoma"/>
          <w:b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</w:rPr>
        <w:tab/>
      </w:r>
      <w:r w:rsidRPr="00831F3F">
        <w:rPr>
          <w:rFonts w:ascii="Tahoma" w:eastAsia="Times New Roman" w:hAnsi="Tahoma" w:cs="Tahoma"/>
          <w:b/>
          <w:sz w:val="24"/>
          <w:szCs w:val="24"/>
        </w:rPr>
        <w:t>Ja: 9</w:t>
      </w:r>
      <w:r w:rsidRPr="001B7F34">
        <w:rPr>
          <w:rFonts w:ascii="Tahoma" w:hAnsi="Tahoma" w:cs="Tahoma"/>
          <w:sz w:val="24"/>
          <w:szCs w:val="24"/>
        </w:rPr>
        <w:tab/>
      </w:r>
    </w:p>
    <w:p w14:paraId="0EB51838" w14:textId="12F8B8CC" w:rsidR="00E72912" w:rsidRDefault="00E72912" w:rsidP="00E72912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ind w:left="708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>Nein:</w:t>
      </w:r>
      <w:r>
        <w:rPr>
          <w:rFonts w:ascii="Tahoma" w:eastAsia="Times New Roman" w:hAnsi="Tahoma" w:cs="Tahoma"/>
          <w:sz w:val="24"/>
          <w:szCs w:val="24"/>
        </w:rPr>
        <w:t>0</w:t>
      </w:r>
      <w:r w:rsidRPr="001B7F34"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Enth: </w:t>
      </w:r>
      <w:r>
        <w:rPr>
          <w:rFonts w:ascii="Tahoma" w:eastAsia="Times New Roman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Ausstand: </w:t>
      </w:r>
      <w:r>
        <w:rPr>
          <w:rFonts w:ascii="Tahoma" w:eastAsia="Times New Roman" w:hAnsi="Tahoma" w:cs="Tahoma"/>
          <w:sz w:val="24"/>
          <w:szCs w:val="24"/>
        </w:rPr>
        <w:t>0</w:t>
      </w:r>
    </w:p>
    <w:p w14:paraId="6AD61737" w14:textId="196AF3EF" w:rsidR="00E72912" w:rsidRPr="00E72912" w:rsidRDefault="00E72912" w:rsidP="00E72912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ind w:left="708"/>
        <w:rPr>
          <w:rFonts w:ascii="Tahoma" w:eastAsia="Times New Roman" w:hAnsi="Tahoma" w:cs="Tahoma"/>
          <w:i/>
          <w:sz w:val="24"/>
          <w:szCs w:val="24"/>
        </w:rPr>
      </w:pPr>
      <w:r>
        <w:rPr>
          <w:rFonts w:ascii="Tahoma" w:eastAsia="Times New Roman" w:hAnsi="Tahoma" w:cs="Tahoma"/>
          <w:i/>
          <w:sz w:val="24"/>
          <w:szCs w:val="24"/>
        </w:rPr>
        <w:t>Das beschlossene Datum wird dem Dekanat mitgeteilt.</w:t>
      </w:r>
    </w:p>
    <w:p w14:paraId="51D6A282" w14:textId="5EC2FA06" w:rsidR="00E72912" w:rsidRPr="001B7F34" w:rsidRDefault="00E72912" w:rsidP="009E7C54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7E5889ED" w14:textId="7231407F" w:rsidR="7300A530" w:rsidRPr="00E72912" w:rsidRDefault="7300A530" w:rsidP="00E72912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Im Mai und November wird die FG eine Mitwirkung an der Promotionsfeier haben und am </w:t>
      </w:r>
      <w:r w:rsidR="00E7291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selben </w:t>
      </w:r>
      <w:r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Abend findet </w:t>
      </w:r>
      <w:r w:rsidR="00E7291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jeweils </w:t>
      </w:r>
      <w:r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>die Absolventenparty statt.</w:t>
      </w:r>
      <w:r w:rsidR="00E7291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>Im September wird der Freshman Day stattfinden.</w:t>
      </w:r>
    </w:p>
    <w:p w14:paraId="3AF9AD79" w14:textId="77777777" w:rsidR="00E72912" w:rsidRDefault="00E72912" w:rsidP="00E72912">
      <w:pPr>
        <w:spacing w:after="12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3F6D9C13" w14:textId="2AFCB006" w:rsidR="00E72912" w:rsidRPr="00E72912" w:rsidRDefault="00E72912" w:rsidP="00E72912">
      <w:pPr>
        <w:spacing w:after="12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E72912">
        <w:rPr>
          <w:rFonts w:ascii="Tahoma" w:eastAsia="Times New Roman" w:hAnsi="Tahoma" w:cs="Tahoma"/>
          <w:color w:val="000000" w:themeColor="text1"/>
          <w:sz w:val="24"/>
          <w:szCs w:val="24"/>
        </w:rPr>
        <w:t>Michael Balmer erklärt, dass die Anfragen an diverse Sponsoren für unsere Anlässe gemacht wurden.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E72912">
        <w:rPr>
          <w:rFonts w:ascii="Tahoma" w:eastAsia="Times New Roman" w:hAnsi="Tahoma" w:cs="Tahoma"/>
          <w:color w:val="000000" w:themeColor="text1"/>
          <w:sz w:val="24"/>
          <w:szCs w:val="24"/>
        </w:rPr>
        <w:t>Falls jemand noch Ideen für weitere Sponsoren haben sollte, kann jederzeit der Vorstand kontaktiert werden.</w:t>
      </w:r>
    </w:p>
    <w:p w14:paraId="4516D3A7" w14:textId="68E83494" w:rsidR="009E7C54" w:rsidRPr="001B7F34" w:rsidRDefault="009E7C54" w:rsidP="009E7C54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14:paraId="2F35FDE3" w14:textId="77777777" w:rsidR="001B7F34" w:rsidRPr="001B7F34" w:rsidRDefault="001B7F34" w:rsidP="009E7C54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14:paraId="064AC934" w14:textId="6F8DB76D" w:rsidR="0006602B" w:rsidRPr="001B7F34" w:rsidRDefault="7300A530" w:rsidP="009E7C54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1B7F34">
        <w:rPr>
          <w:rFonts w:ascii="Tahoma" w:eastAsia="Times New Roman" w:hAnsi="Tahoma" w:cs="Tahoma"/>
          <w:b/>
          <w:bCs/>
          <w:sz w:val="24"/>
          <w:szCs w:val="24"/>
          <w:u w:val="single"/>
        </w:rPr>
        <w:t>9. Jahresrechnung</w:t>
      </w:r>
    </w:p>
    <w:p w14:paraId="259D0A38" w14:textId="7E3154CB" w:rsidR="00866DDD" w:rsidRPr="001B7F34" w:rsidRDefault="00E72912" w:rsidP="009E7C54">
      <w:pPr>
        <w:widowControl w:val="0"/>
        <w:tabs>
          <w:tab w:val="left" w:pos="426"/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</w:rPr>
        <w:t>Lisa von Au</w:t>
      </w:r>
      <w:r w:rsidR="7300A530"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erläutert die Jahresrechnung.</w:t>
      </w:r>
    </w:p>
    <w:p w14:paraId="2A03D243" w14:textId="301D8432" w:rsidR="00E72912" w:rsidRDefault="7300A530" w:rsidP="00E72912">
      <w:pPr>
        <w:spacing w:after="12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Die </w:t>
      </w:r>
      <w:r w:rsidR="009E7C54"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>FG Ius</w:t>
      </w:r>
      <w:r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hat bis anhin einen Verlust</w:t>
      </w:r>
      <w:bookmarkStart w:id="0" w:name="_GoBack"/>
      <w:bookmarkEnd w:id="0"/>
      <w:r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von </w:t>
      </w:r>
      <w:r w:rsidR="00E72912" w:rsidRPr="00E7291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2'118.35 CHF </w:t>
      </w:r>
      <w:r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gemacht. </w:t>
      </w:r>
    </w:p>
    <w:p w14:paraId="0362E555" w14:textId="1C20B9D5" w:rsidR="7300A530" w:rsidRPr="00E72912" w:rsidRDefault="00E72912" w:rsidP="009E7C54">
      <w:pPr>
        <w:spacing w:after="12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E72912">
        <w:rPr>
          <w:rFonts w:ascii="Tahoma" w:eastAsia="Times New Roman" w:hAnsi="Tahoma" w:cs="Tahoma"/>
          <w:color w:val="000000" w:themeColor="text1"/>
          <w:sz w:val="24"/>
          <w:szCs w:val="24"/>
        </w:rPr>
        <w:t>Es muss aber bedacht werden, dass noch nicht alle Sponsorenrechnungen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für dieses Jahr</w:t>
      </w:r>
      <w:r w:rsidRPr="00E7291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verschickt wurden; wenn die 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>FG Ius</w:t>
      </w:r>
      <w:r w:rsidRPr="00E7291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die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>se</w:t>
      </w:r>
      <w:r w:rsidRPr="00E7291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Sponsorengelder erhält, wird sehr wahrscheinlich ein Gewinn vorhanden sein. </w:t>
      </w:r>
    </w:p>
    <w:p w14:paraId="2CB861F8" w14:textId="2FE215A9" w:rsidR="00E72912" w:rsidRDefault="00E72912" w:rsidP="00E72912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 xml:space="preserve">Annahme der </w:t>
      </w:r>
      <w:r w:rsidR="009E7C54" w:rsidRPr="001B7F34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>Jahresrechnung</w:t>
      </w:r>
      <w:r w:rsidR="009E7C54" w:rsidRPr="001B7F34">
        <w:rPr>
          <w:rFonts w:ascii="Tahoma" w:eastAsia="Times New Roman" w:hAnsi="Tahoma" w:cs="Tahoma"/>
          <w:sz w:val="24"/>
          <w:szCs w:val="24"/>
          <w:u w:val="single"/>
        </w:rPr>
        <w:t>:</w:t>
      </w:r>
      <w:r w:rsidR="009E7C54" w:rsidRPr="001B7F34">
        <w:rPr>
          <w:rFonts w:ascii="Tahoma" w:hAnsi="Tahoma" w:cs="Tahoma"/>
          <w:sz w:val="24"/>
          <w:szCs w:val="24"/>
        </w:rPr>
        <w:tab/>
      </w:r>
      <w:r w:rsidR="009E7C54" w:rsidRPr="001B7F34">
        <w:rPr>
          <w:rFonts w:ascii="Tahoma" w:eastAsia="Times New Roman" w:hAnsi="Tahoma" w:cs="Tahoma"/>
          <w:sz w:val="24"/>
          <w:szCs w:val="24"/>
        </w:rPr>
        <w:t xml:space="preserve"> </w:t>
      </w:r>
      <w:r w:rsidRPr="00831F3F">
        <w:rPr>
          <w:rFonts w:ascii="Tahoma" w:eastAsia="Times New Roman" w:hAnsi="Tahoma" w:cs="Tahoma"/>
          <w:b/>
          <w:sz w:val="24"/>
          <w:szCs w:val="24"/>
        </w:rPr>
        <w:t>Ja: 9</w:t>
      </w:r>
      <w:r w:rsidRPr="001B7F34">
        <w:rPr>
          <w:rFonts w:ascii="Tahoma" w:hAnsi="Tahoma" w:cs="Tahoma"/>
          <w:sz w:val="24"/>
          <w:szCs w:val="24"/>
        </w:rPr>
        <w:tab/>
      </w:r>
    </w:p>
    <w:p w14:paraId="38933A91" w14:textId="1C7EA55D" w:rsidR="00E72912" w:rsidRDefault="00E72912" w:rsidP="00E72912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ind w:left="708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>Nein:</w:t>
      </w:r>
      <w:r>
        <w:rPr>
          <w:rFonts w:ascii="Tahoma" w:eastAsia="Times New Roman" w:hAnsi="Tahoma" w:cs="Tahoma"/>
          <w:sz w:val="24"/>
          <w:szCs w:val="24"/>
        </w:rPr>
        <w:t>0</w:t>
      </w:r>
      <w:r w:rsidRPr="001B7F34"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Enth: </w:t>
      </w:r>
      <w:r>
        <w:rPr>
          <w:rFonts w:ascii="Tahoma" w:eastAsia="Times New Roman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Ausstand: </w:t>
      </w:r>
      <w:r>
        <w:rPr>
          <w:rFonts w:ascii="Tahoma" w:eastAsia="Times New Roman" w:hAnsi="Tahoma" w:cs="Tahoma"/>
          <w:sz w:val="24"/>
          <w:szCs w:val="24"/>
        </w:rPr>
        <w:t>0</w:t>
      </w:r>
    </w:p>
    <w:p w14:paraId="40B5175C" w14:textId="219D5AFD" w:rsidR="009E7C54" w:rsidRPr="001B7F34" w:rsidRDefault="009E7C54" w:rsidP="009E7C54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14:paraId="69294211" w14:textId="77777777" w:rsidR="001B7F34" w:rsidRPr="001B7F34" w:rsidRDefault="001B7F34" w:rsidP="009E7C54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14:paraId="7E198DDE" w14:textId="77777777" w:rsidR="004C022B" w:rsidRDefault="004C022B" w:rsidP="009E7C54">
      <w:pPr>
        <w:widowControl w:val="0"/>
        <w:tabs>
          <w:tab w:val="left" w:pos="720"/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14:paraId="593C01D0" w14:textId="15552282" w:rsidR="0006602B" w:rsidRPr="001B7F34" w:rsidRDefault="7300A530" w:rsidP="009E7C54">
      <w:pPr>
        <w:widowControl w:val="0"/>
        <w:tabs>
          <w:tab w:val="left" w:pos="720"/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1B7F34">
        <w:rPr>
          <w:rFonts w:ascii="Tahoma" w:eastAsia="Times New Roman" w:hAnsi="Tahoma" w:cs="Tahoma"/>
          <w:b/>
          <w:bCs/>
          <w:sz w:val="24"/>
          <w:szCs w:val="24"/>
          <w:u w:val="single"/>
        </w:rPr>
        <w:t>10. Décharge Vorstand</w:t>
      </w:r>
    </w:p>
    <w:p w14:paraId="12006F21" w14:textId="5CF9D490" w:rsidR="00866DDD" w:rsidRPr="001B7F34" w:rsidRDefault="7300A530" w:rsidP="009E7C54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lastRenderedPageBreak/>
        <w:t xml:space="preserve">Dem Vorstand wird die Décharge erteilt. </w:t>
      </w:r>
    </w:p>
    <w:p w14:paraId="6A180352" w14:textId="3B5FDD6F" w:rsidR="00E72912" w:rsidRDefault="009E7C54" w:rsidP="00E72912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hAnsi="Tahoma" w:cs="Tahoma"/>
          <w:sz w:val="24"/>
          <w:szCs w:val="24"/>
        </w:rPr>
      </w:pPr>
      <w:r w:rsidRPr="001B7F34">
        <w:rPr>
          <w:rFonts w:ascii="Tahoma" w:eastAsia="Times New Roman" w:hAnsi="Tahoma" w:cs="Tahoma"/>
          <w:color w:val="000000" w:themeColor="text1"/>
          <w:sz w:val="24"/>
          <w:szCs w:val="24"/>
          <w:u w:val="single"/>
        </w:rPr>
        <w:t>Décharge</w:t>
      </w:r>
      <w:r w:rsidRPr="001B7F34">
        <w:rPr>
          <w:rFonts w:ascii="Tahoma" w:eastAsia="Times New Roman" w:hAnsi="Tahoma" w:cs="Tahoma"/>
          <w:sz w:val="24"/>
          <w:szCs w:val="24"/>
          <w:u w:val="single"/>
        </w:rPr>
        <w:t>:</w:t>
      </w:r>
      <w:r w:rsidR="00E72912"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 </w:t>
      </w:r>
      <w:r w:rsidR="00E72912" w:rsidRPr="00831F3F">
        <w:rPr>
          <w:rFonts w:ascii="Tahoma" w:eastAsia="Times New Roman" w:hAnsi="Tahoma" w:cs="Tahoma"/>
          <w:b/>
          <w:sz w:val="24"/>
          <w:szCs w:val="24"/>
        </w:rPr>
        <w:t>Ja: 9</w:t>
      </w:r>
      <w:r w:rsidR="00E72912" w:rsidRPr="001B7F34">
        <w:rPr>
          <w:rFonts w:ascii="Tahoma" w:hAnsi="Tahoma" w:cs="Tahoma"/>
          <w:sz w:val="24"/>
          <w:szCs w:val="24"/>
        </w:rPr>
        <w:tab/>
      </w:r>
    </w:p>
    <w:p w14:paraId="3644462B" w14:textId="77777777" w:rsidR="00E72912" w:rsidRDefault="00E72912" w:rsidP="00E72912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ind w:left="708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>Nein:</w:t>
      </w:r>
      <w:r>
        <w:rPr>
          <w:rFonts w:ascii="Tahoma" w:eastAsia="Times New Roman" w:hAnsi="Tahoma" w:cs="Tahoma"/>
          <w:sz w:val="24"/>
          <w:szCs w:val="24"/>
        </w:rPr>
        <w:t>0</w:t>
      </w:r>
      <w:r w:rsidRPr="001B7F34"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Enth: </w:t>
      </w:r>
      <w:r>
        <w:rPr>
          <w:rFonts w:ascii="Tahoma" w:eastAsia="Times New Roman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Ausstand: </w:t>
      </w:r>
      <w:r>
        <w:rPr>
          <w:rFonts w:ascii="Tahoma" w:eastAsia="Times New Roman" w:hAnsi="Tahoma" w:cs="Tahoma"/>
          <w:sz w:val="24"/>
          <w:szCs w:val="24"/>
        </w:rPr>
        <w:t>0</w:t>
      </w:r>
    </w:p>
    <w:p w14:paraId="36F19709" w14:textId="1E5D1750" w:rsidR="009E7C54" w:rsidRPr="001B7F34" w:rsidRDefault="009E7C54" w:rsidP="009E7C54">
      <w:pPr>
        <w:jc w:val="both"/>
        <w:rPr>
          <w:rFonts w:ascii="Tahoma" w:eastAsia="Times New Roman" w:hAnsi="Tahoma" w:cs="Tahoma"/>
          <w:sz w:val="24"/>
          <w:szCs w:val="24"/>
        </w:rPr>
      </w:pPr>
    </w:p>
    <w:p w14:paraId="34ADD7AF" w14:textId="77777777" w:rsidR="001B7F34" w:rsidRPr="001B7F34" w:rsidRDefault="001B7F34" w:rsidP="009E7C54">
      <w:pPr>
        <w:jc w:val="both"/>
        <w:rPr>
          <w:rFonts w:ascii="Tahoma" w:eastAsia="Times New Roman" w:hAnsi="Tahoma" w:cs="Tahoma"/>
          <w:sz w:val="24"/>
          <w:szCs w:val="24"/>
        </w:rPr>
      </w:pPr>
    </w:p>
    <w:p w14:paraId="240A8CC4" w14:textId="3FC17ED3" w:rsidR="0006602B" w:rsidRPr="001B7F34" w:rsidRDefault="7300A530" w:rsidP="009E7C54">
      <w:pPr>
        <w:widowControl w:val="0"/>
        <w:tabs>
          <w:tab w:val="left" w:pos="720"/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1B7F34">
        <w:rPr>
          <w:rFonts w:ascii="Tahoma" w:eastAsia="Times New Roman" w:hAnsi="Tahoma" w:cs="Tahoma"/>
          <w:b/>
          <w:bCs/>
          <w:sz w:val="24"/>
          <w:szCs w:val="24"/>
          <w:u w:val="single"/>
        </w:rPr>
        <w:t>11. Wiederwahlen Vorstand</w:t>
      </w:r>
    </w:p>
    <w:p w14:paraId="2132B4C3" w14:textId="7C0033F1" w:rsidR="00866DDD" w:rsidRPr="001B7F34" w:rsidRDefault="7300A530" w:rsidP="009E7C54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Der bisherige Vorstand hat sich für eine weitere Amtszeit bereit erklärt und es treten mit Ausnahme von </w:t>
      </w:r>
      <w:r w:rsidR="00E72912">
        <w:rPr>
          <w:rFonts w:ascii="Tahoma" w:eastAsia="Times New Roman" w:hAnsi="Tahoma" w:cs="Tahoma"/>
          <w:color w:val="000000" w:themeColor="text1"/>
          <w:sz w:val="24"/>
          <w:szCs w:val="24"/>
        </w:rPr>
        <w:t>Remigia Ianieri, Leander Fankhauser, Melina Strahm, Florian Metzger und Adrienne Strahm</w:t>
      </w:r>
      <w:r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alle Mitglieder zur Wahl an. </w:t>
      </w:r>
      <w:r w:rsidR="00E7291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Titus Hell und Jannick Walleser </w:t>
      </w:r>
      <w:r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stellen sich als neue Mitglieder zur Wahl. </w:t>
      </w:r>
    </w:p>
    <w:p w14:paraId="17A8B185" w14:textId="58BF1486" w:rsidR="00866DDD" w:rsidRPr="001B7F34" w:rsidRDefault="7300A530" w:rsidP="009E7C54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>Die Wahlen finden in globo</w:t>
      </w:r>
      <w:r w:rsidR="00E7291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>statt.</w:t>
      </w:r>
    </w:p>
    <w:p w14:paraId="7DEC719E" w14:textId="52E50C34" w:rsidR="00866DDD" w:rsidRPr="001B7F34" w:rsidRDefault="7300A530" w:rsidP="009E7C54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>Die Wahlen finden offen statt.</w:t>
      </w:r>
    </w:p>
    <w:p w14:paraId="7EB11859" w14:textId="77777777" w:rsidR="00866DDD" w:rsidRPr="001B7F34" w:rsidRDefault="7300A530" w:rsidP="009E7C54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>Es stellen sich folgende Personen zur Wahl:</w:t>
      </w:r>
    </w:p>
    <w:p w14:paraId="3C0219C8" w14:textId="77777777" w:rsidR="001B7F34" w:rsidRPr="001B7F34" w:rsidRDefault="001B7F34" w:rsidP="009E7C54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eastAsia="Times New Roman" w:hAnsi="Tahoma" w:cs="Tahoma"/>
          <w:i/>
          <w:iCs/>
          <w:color w:val="000000" w:themeColor="text1"/>
          <w:sz w:val="24"/>
          <w:szCs w:val="24"/>
          <w:u w:val="single"/>
        </w:rPr>
      </w:pPr>
    </w:p>
    <w:p w14:paraId="0BB53811" w14:textId="524F01BA" w:rsidR="00866DDD" w:rsidRPr="001B7F34" w:rsidRDefault="7300A530" w:rsidP="009E7C54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hAnsi="Tahoma" w:cs="Tahoma"/>
          <w:i/>
          <w:color w:val="000000"/>
          <w:sz w:val="24"/>
          <w:szCs w:val="24"/>
          <w:u w:val="single"/>
        </w:rPr>
      </w:pPr>
      <w:r w:rsidRPr="001B7F34">
        <w:rPr>
          <w:rFonts w:ascii="Tahoma" w:eastAsia="Times New Roman" w:hAnsi="Tahoma" w:cs="Tahoma"/>
          <w:i/>
          <w:iCs/>
          <w:color w:val="000000" w:themeColor="text1"/>
          <w:sz w:val="24"/>
          <w:szCs w:val="24"/>
          <w:u w:val="single"/>
        </w:rPr>
        <w:t>Präsident</w:t>
      </w:r>
    </w:p>
    <w:p w14:paraId="03031738" w14:textId="0A5DD6C1" w:rsidR="00E72912" w:rsidRDefault="00E72912" w:rsidP="00E72912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u w:val="single"/>
        </w:rPr>
        <w:t>Lisa von Au</w:t>
      </w:r>
      <w:r w:rsidR="001B7F34" w:rsidRPr="001B7F34">
        <w:rPr>
          <w:rFonts w:ascii="Tahoma" w:eastAsia="Times New Roman" w:hAnsi="Tahoma" w:cs="Tahoma"/>
          <w:sz w:val="24"/>
          <w:szCs w:val="24"/>
          <w:u w:val="single"/>
        </w:rPr>
        <w:t xml:space="preserve"> :</w:t>
      </w:r>
      <w:r w:rsidR="001B7F34" w:rsidRPr="001B7F34">
        <w:rPr>
          <w:rFonts w:ascii="Tahoma" w:hAnsi="Tahoma" w:cs="Tahoma"/>
          <w:sz w:val="24"/>
          <w:szCs w:val="24"/>
        </w:rPr>
        <w:tab/>
      </w:r>
      <w:r w:rsidRPr="00831F3F">
        <w:rPr>
          <w:rFonts w:ascii="Tahoma" w:eastAsia="Times New Roman" w:hAnsi="Tahoma" w:cs="Tahoma"/>
          <w:b/>
          <w:sz w:val="24"/>
          <w:szCs w:val="24"/>
        </w:rPr>
        <w:t xml:space="preserve">Ja: </w:t>
      </w:r>
      <w:r>
        <w:rPr>
          <w:rFonts w:ascii="Tahoma" w:eastAsia="Times New Roman" w:hAnsi="Tahoma" w:cs="Tahoma"/>
          <w:b/>
          <w:sz w:val="24"/>
          <w:szCs w:val="24"/>
        </w:rPr>
        <w:t>8</w:t>
      </w:r>
      <w:r w:rsidRPr="001B7F34">
        <w:rPr>
          <w:rFonts w:ascii="Tahoma" w:hAnsi="Tahoma" w:cs="Tahoma"/>
          <w:sz w:val="24"/>
          <w:szCs w:val="24"/>
        </w:rPr>
        <w:tab/>
      </w:r>
    </w:p>
    <w:p w14:paraId="289E72D2" w14:textId="3DAC7306" w:rsidR="00E72912" w:rsidRDefault="00E72912" w:rsidP="00E72912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ind w:left="708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>Nein:</w:t>
      </w:r>
      <w:r>
        <w:rPr>
          <w:rFonts w:ascii="Tahoma" w:eastAsia="Times New Roman" w:hAnsi="Tahoma" w:cs="Tahoma"/>
          <w:sz w:val="24"/>
          <w:szCs w:val="24"/>
        </w:rPr>
        <w:t>0</w:t>
      </w:r>
      <w:r w:rsidRPr="001B7F34"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Enth: </w:t>
      </w:r>
      <w:r>
        <w:rPr>
          <w:rFonts w:ascii="Tahoma" w:eastAsia="Times New Roman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Ausstand: </w:t>
      </w:r>
      <w:r>
        <w:rPr>
          <w:rFonts w:ascii="Tahoma" w:eastAsia="Times New Roman" w:hAnsi="Tahoma" w:cs="Tahoma"/>
          <w:sz w:val="24"/>
          <w:szCs w:val="24"/>
        </w:rPr>
        <w:t>0</w:t>
      </w:r>
    </w:p>
    <w:p w14:paraId="5B83A056" w14:textId="78B641B1" w:rsidR="001B7F34" w:rsidRPr="001B7F34" w:rsidRDefault="001B7F34" w:rsidP="001B7F3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eastAsia="Times New Roman" w:hAnsi="Tahoma" w:cs="Tahoma"/>
          <w:i/>
          <w:iCs/>
          <w:color w:val="000000" w:themeColor="text1"/>
          <w:sz w:val="24"/>
          <w:szCs w:val="24"/>
          <w:u w:val="single"/>
        </w:rPr>
      </w:pPr>
    </w:p>
    <w:p w14:paraId="1FC0052F" w14:textId="12CCF299" w:rsidR="00866DDD" w:rsidRPr="001B7F34" w:rsidRDefault="7300A530" w:rsidP="001B7F3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eastAsia="Times New Roman" w:hAnsi="Tahoma" w:cs="Tahoma"/>
          <w:sz w:val="24"/>
          <w:szCs w:val="24"/>
        </w:rPr>
      </w:pPr>
      <w:r w:rsidRPr="001B7F34">
        <w:rPr>
          <w:rFonts w:ascii="Tahoma" w:eastAsia="Times New Roman" w:hAnsi="Tahoma" w:cs="Tahoma"/>
          <w:i/>
          <w:iCs/>
          <w:color w:val="000000" w:themeColor="text1"/>
          <w:sz w:val="24"/>
          <w:szCs w:val="24"/>
          <w:u w:val="single"/>
        </w:rPr>
        <w:t>Vorstand</w:t>
      </w:r>
    </w:p>
    <w:p w14:paraId="3840519C" w14:textId="1B5DB99E" w:rsidR="00E72912" w:rsidRPr="00E72912" w:rsidRDefault="00E72912" w:rsidP="00E72912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72912">
        <w:rPr>
          <w:rFonts w:ascii="Tahoma" w:eastAsia="Times New Roman" w:hAnsi="Tahoma" w:cs="Tahoma"/>
          <w:color w:val="000000"/>
          <w:sz w:val="24"/>
          <w:szCs w:val="24"/>
        </w:rPr>
        <w:t xml:space="preserve">Titus Hell, Jannick Walleser, Michael Balmer, Ilaria Ianieri, Lisa </w:t>
      </w:r>
      <w:r>
        <w:rPr>
          <w:rFonts w:ascii="Tahoma" w:eastAsia="Times New Roman" w:hAnsi="Tahoma" w:cs="Tahoma"/>
          <w:color w:val="000000"/>
          <w:sz w:val="24"/>
          <w:szCs w:val="24"/>
        </w:rPr>
        <w:t>v</w:t>
      </w:r>
      <w:r w:rsidRPr="00E72912">
        <w:rPr>
          <w:rFonts w:ascii="Tahoma" w:eastAsia="Times New Roman" w:hAnsi="Tahoma" w:cs="Tahoma"/>
          <w:color w:val="000000"/>
          <w:sz w:val="24"/>
          <w:szCs w:val="24"/>
        </w:rPr>
        <w:t>on Au, Aljoscha Moser, Anne-Catherine Sturzenegger, Isabelle Dürr</w:t>
      </w:r>
    </w:p>
    <w:p w14:paraId="4915F266" w14:textId="4D7C6A34" w:rsidR="00E72912" w:rsidRDefault="00E72912" w:rsidP="00E72912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u w:val="single"/>
        </w:rPr>
        <w:t>Annahme in globo</w:t>
      </w:r>
      <w:r w:rsidR="001B7F34" w:rsidRPr="001B7F34">
        <w:rPr>
          <w:rFonts w:ascii="Tahoma" w:eastAsia="Times New Roman" w:hAnsi="Tahoma" w:cs="Tahoma"/>
          <w:sz w:val="24"/>
          <w:szCs w:val="24"/>
          <w:u w:val="single"/>
        </w:rPr>
        <w:t>:</w:t>
      </w:r>
      <w:r w:rsidR="001B7F34" w:rsidRPr="001B7F34">
        <w:rPr>
          <w:rFonts w:ascii="Tahoma" w:hAnsi="Tahoma" w:cs="Tahoma"/>
          <w:sz w:val="24"/>
          <w:szCs w:val="24"/>
        </w:rPr>
        <w:tab/>
      </w:r>
      <w:r w:rsidRPr="00831F3F">
        <w:rPr>
          <w:rFonts w:ascii="Tahoma" w:eastAsia="Times New Roman" w:hAnsi="Tahoma" w:cs="Tahoma"/>
          <w:b/>
          <w:sz w:val="24"/>
          <w:szCs w:val="24"/>
        </w:rPr>
        <w:t>Ja: 9</w:t>
      </w:r>
      <w:r w:rsidRPr="001B7F34">
        <w:rPr>
          <w:rFonts w:ascii="Tahoma" w:hAnsi="Tahoma" w:cs="Tahoma"/>
          <w:sz w:val="24"/>
          <w:szCs w:val="24"/>
        </w:rPr>
        <w:tab/>
      </w:r>
    </w:p>
    <w:p w14:paraId="6A011103" w14:textId="77777777" w:rsidR="00E72912" w:rsidRDefault="00E72912" w:rsidP="00E72912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ind w:left="708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>Nein:</w:t>
      </w:r>
      <w:r>
        <w:rPr>
          <w:rFonts w:ascii="Tahoma" w:eastAsia="Times New Roman" w:hAnsi="Tahoma" w:cs="Tahoma"/>
          <w:sz w:val="24"/>
          <w:szCs w:val="24"/>
        </w:rPr>
        <w:t>0</w:t>
      </w:r>
      <w:r w:rsidRPr="001B7F34"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Enth: </w:t>
      </w:r>
      <w:r>
        <w:rPr>
          <w:rFonts w:ascii="Tahoma" w:eastAsia="Times New Roman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</w:r>
      <w:r w:rsidRPr="001B7F34">
        <w:rPr>
          <w:rFonts w:ascii="Tahoma" w:eastAsia="Times New Roman" w:hAnsi="Tahoma" w:cs="Tahoma"/>
          <w:sz w:val="24"/>
          <w:szCs w:val="24"/>
        </w:rPr>
        <w:t xml:space="preserve">Ausstand: </w:t>
      </w:r>
      <w:r>
        <w:rPr>
          <w:rFonts w:ascii="Tahoma" w:eastAsia="Times New Roman" w:hAnsi="Tahoma" w:cs="Tahoma"/>
          <w:sz w:val="24"/>
          <w:szCs w:val="24"/>
        </w:rPr>
        <w:t>0</w:t>
      </w:r>
    </w:p>
    <w:p w14:paraId="4D53124A" w14:textId="62754CF3" w:rsidR="00E72912" w:rsidRDefault="00E72912" w:rsidP="00E72912">
      <w:pPr>
        <w:widowControl w:val="0"/>
        <w:tabs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</w:pPr>
    </w:p>
    <w:p w14:paraId="0350BBA3" w14:textId="51769586" w:rsidR="00866DDD" w:rsidRPr="001B7F34" w:rsidRDefault="00866DDD" w:rsidP="00E72912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rPr>
          <w:rFonts w:ascii="Tahoma" w:hAnsi="Tahoma" w:cs="Tahoma"/>
          <w:color w:val="000000"/>
          <w:sz w:val="24"/>
          <w:szCs w:val="24"/>
        </w:rPr>
      </w:pPr>
      <w:r w:rsidRPr="001B7F34">
        <w:rPr>
          <w:rFonts w:ascii="Tahoma" w:hAnsi="Tahoma" w:cs="Tahoma"/>
          <w:color w:val="000000"/>
          <w:sz w:val="24"/>
          <w:szCs w:val="24"/>
        </w:rPr>
        <w:tab/>
      </w:r>
    </w:p>
    <w:p w14:paraId="4A353A2F" w14:textId="586BA025" w:rsidR="0006602B" w:rsidRPr="001B7F34" w:rsidRDefault="7300A530" w:rsidP="009E7C54">
      <w:pPr>
        <w:widowControl w:val="0"/>
        <w:tabs>
          <w:tab w:val="left" w:pos="720"/>
          <w:tab w:val="left" w:pos="2552"/>
          <w:tab w:val="left" w:pos="3969"/>
          <w:tab w:val="left" w:pos="5812"/>
          <w:tab w:val="left" w:pos="7230"/>
        </w:tabs>
        <w:adjustRightInd w:val="0"/>
        <w:spacing w:after="12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1B7F34">
        <w:rPr>
          <w:rFonts w:ascii="Tahoma" w:eastAsia="Times New Roman" w:hAnsi="Tahoma" w:cs="Tahoma"/>
          <w:b/>
          <w:bCs/>
          <w:sz w:val="24"/>
          <w:szCs w:val="24"/>
          <w:u w:val="single"/>
        </w:rPr>
        <w:t>12. Varia</w:t>
      </w:r>
    </w:p>
    <w:p w14:paraId="52BAAE45" w14:textId="6874A3A6" w:rsidR="00FD047C" w:rsidRPr="001B7F34" w:rsidRDefault="00E72912" w:rsidP="009E7C54">
      <w:pPr>
        <w:tabs>
          <w:tab w:val="left" w:pos="2552"/>
          <w:tab w:val="left" w:pos="3969"/>
          <w:tab w:val="left" w:pos="5812"/>
          <w:tab w:val="left" w:pos="7230"/>
        </w:tabs>
        <w:spacing w:after="12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</w:rPr>
        <w:t>Lisa von Au</w:t>
      </w:r>
      <w:r w:rsidR="001B7F34"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7300A530"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beendet die Generalversammlung um 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>18:42</w:t>
      </w:r>
      <w:r w:rsidR="7300A530" w:rsidRPr="001B7F34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Uhr. </w:t>
      </w:r>
    </w:p>
    <w:p w14:paraId="32DCB269" w14:textId="4C319C3D" w:rsidR="008F5CC2" w:rsidRPr="001B7F34" w:rsidRDefault="008F5CC2" w:rsidP="001B7F34">
      <w:pPr>
        <w:tabs>
          <w:tab w:val="left" w:pos="2552"/>
          <w:tab w:val="left" w:pos="3969"/>
          <w:tab w:val="left" w:pos="5670"/>
          <w:tab w:val="left" w:pos="5812"/>
          <w:tab w:val="left" w:pos="7230"/>
        </w:tabs>
        <w:spacing w:before="960" w:after="120" w:line="240" w:lineRule="auto"/>
        <w:jc w:val="right"/>
        <w:rPr>
          <w:rFonts w:ascii="Tahoma" w:hAnsi="Tahoma" w:cs="Tahoma"/>
          <w:i/>
          <w:sz w:val="24"/>
          <w:szCs w:val="24"/>
        </w:rPr>
      </w:pPr>
      <w:r w:rsidRPr="001B7F34">
        <w:rPr>
          <w:rFonts w:ascii="Tahoma" w:eastAsia="Times New Roman" w:hAnsi="Tahoma" w:cs="Tahoma"/>
          <w:i/>
          <w:sz w:val="24"/>
          <w:szCs w:val="24"/>
        </w:rPr>
        <w:t>Für die Generalversammlung</w:t>
      </w:r>
    </w:p>
    <w:p w14:paraId="7C71F479" w14:textId="3D93CD5E" w:rsidR="7300A530" w:rsidRDefault="00E72912" w:rsidP="001B7F34">
      <w:pPr>
        <w:spacing w:after="12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  <w:r>
        <w:rPr>
          <w:rFonts w:ascii="Tahoma" w:eastAsia="Times New Roman" w:hAnsi="Tahoma" w:cs="Tahoma"/>
          <w:i/>
          <w:sz w:val="24"/>
          <w:szCs w:val="24"/>
        </w:rPr>
        <w:t>Anne-Catherine Sturzenegger</w:t>
      </w:r>
    </w:p>
    <w:p w14:paraId="6A3A617E" w14:textId="7D6DAC0F" w:rsidR="00E72912" w:rsidRDefault="00E72912" w:rsidP="001B7F34">
      <w:pPr>
        <w:spacing w:after="12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  <w:r>
        <w:rPr>
          <w:rFonts w:ascii="Tahoma" w:eastAsia="Times New Roman" w:hAnsi="Tahoma" w:cs="Tahoma"/>
          <w:i/>
          <w:sz w:val="24"/>
          <w:szCs w:val="24"/>
        </w:rPr>
        <w:t>Vorstandsmitglied FG Ius</w:t>
      </w:r>
    </w:p>
    <w:p w14:paraId="736EC072" w14:textId="5F35AA92" w:rsidR="00E72912" w:rsidRPr="001B7F34" w:rsidRDefault="00E72912" w:rsidP="001B7F34">
      <w:pPr>
        <w:spacing w:after="120" w:line="240" w:lineRule="auto"/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eastAsia="Times New Roman" w:hAnsi="Tahoma" w:cs="Tahoma"/>
          <w:i/>
          <w:sz w:val="24"/>
          <w:szCs w:val="24"/>
        </w:rPr>
        <w:t>Ressort Veranstaltungen</w:t>
      </w:r>
    </w:p>
    <w:sectPr w:rsidR="00E72912" w:rsidRPr="001B7F34" w:rsidSect="00840E93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9C02D" w14:textId="77777777" w:rsidR="00443053" w:rsidRDefault="00443053" w:rsidP="00505708">
      <w:pPr>
        <w:spacing w:after="0" w:line="240" w:lineRule="auto"/>
      </w:pPr>
      <w:r>
        <w:separator/>
      </w:r>
    </w:p>
  </w:endnote>
  <w:endnote w:type="continuationSeparator" w:id="0">
    <w:p w14:paraId="29C6B591" w14:textId="77777777" w:rsidR="00443053" w:rsidRDefault="00443053" w:rsidP="0050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C4013" w14:textId="5000C31C" w:rsidR="00840E93" w:rsidRPr="001B7F34" w:rsidRDefault="00840E93" w:rsidP="00840E93">
    <w:pPr>
      <w:pStyle w:val="Fuzeile"/>
      <w:jc w:val="right"/>
      <w:rPr>
        <w:rFonts w:ascii="Tahoma" w:hAnsi="Tahoma" w:cs="Tahoma"/>
        <w:sz w:val="20"/>
        <w:szCs w:val="20"/>
      </w:rPr>
    </w:pPr>
    <w:r w:rsidRPr="001B7F34">
      <w:rPr>
        <w:rFonts w:ascii="Tahoma" w:hAnsi="Tahoma" w:cs="Tahoma"/>
        <w:sz w:val="20"/>
        <w:szCs w:val="20"/>
        <w:lang w:val="de-DE"/>
      </w:rPr>
      <w:t xml:space="preserve">Seite </w:t>
    </w:r>
    <w:r w:rsidRPr="001B7F34">
      <w:rPr>
        <w:rFonts w:ascii="Tahoma" w:hAnsi="Tahoma" w:cs="Tahoma"/>
        <w:b/>
        <w:sz w:val="20"/>
        <w:szCs w:val="20"/>
      </w:rPr>
      <w:fldChar w:fldCharType="begin"/>
    </w:r>
    <w:r w:rsidRPr="001B7F34">
      <w:rPr>
        <w:rFonts w:ascii="Tahoma" w:hAnsi="Tahoma" w:cs="Tahoma"/>
        <w:b/>
        <w:sz w:val="20"/>
        <w:szCs w:val="20"/>
      </w:rPr>
      <w:instrText>PAGE  \* Arabic  \* MERGEFORMAT</w:instrText>
    </w:r>
    <w:r w:rsidRPr="001B7F34">
      <w:rPr>
        <w:rFonts w:ascii="Tahoma" w:hAnsi="Tahoma" w:cs="Tahoma"/>
        <w:b/>
        <w:sz w:val="20"/>
        <w:szCs w:val="20"/>
      </w:rPr>
      <w:fldChar w:fldCharType="separate"/>
    </w:r>
    <w:r w:rsidR="007A3201" w:rsidRPr="007A3201">
      <w:rPr>
        <w:rFonts w:ascii="Tahoma" w:hAnsi="Tahoma" w:cs="Tahoma"/>
        <w:b/>
        <w:noProof/>
        <w:sz w:val="20"/>
        <w:szCs w:val="20"/>
        <w:lang w:val="de-DE"/>
      </w:rPr>
      <w:t>4</w:t>
    </w:r>
    <w:r w:rsidRPr="001B7F34">
      <w:rPr>
        <w:rFonts w:ascii="Tahoma" w:hAnsi="Tahoma" w:cs="Tahoma"/>
        <w:b/>
        <w:sz w:val="20"/>
        <w:szCs w:val="20"/>
      </w:rPr>
      <w:fldChar w:fldCharType="end"/>
    </w:r>
    <w:r w:rsidRPr="001B7F34">
      <w:rPr>
        <w:rFonts w:ascii="Tahoma" w:hAnsi="Tahoma" w:cs="Tahoma"/>
        <w:sz w:val="20"/>
        <w:szCs w:val="20"/>
        <w:lang w:val="de-DE"/>
      </w:rPr>
      <w:t xml:space="preserve"> von </w:t>
    </w:r>
    <w:r w:rsidRPr="001B7F34">
      <w:rPr>
        <w:rFonts w:ascii="Tahoma" w:hAnsi="Tahoma" w:cs="Tahoma"/>
        <w:b/>
        <w:sz w:val="20"/>
        <w:szCs w:val="20"/>
      </w:rPr>
      <w:fldChar w:fldCharType="begin"/>
    </w:r>
    <w:r w:rsidRPr="001B7F34">
      <w:rPr>
        <w:rFonts w:ascii="Tahoma" w:hAnsi="Tahoma" w:cs="Tahoma"/>
        <w:b/>
        <w:sz w:val="20"/>
        <w:szCs w:val="20"/>
      </w:rPr>
      <w:instrText>NUMPAGES  \* Arabic  \* MERGEFORMAT</w:instrText>
    </w:r>
    <w:r w:rsidRPr="001B7F34">
      <w:rPr>
        <w:rFonts w:ascii="Tahoma" w:hAnsi="Tahoma" w:cs="Tahoma"/>
        <w:b/>
        <w:sz w:val="20"/>
        <w:szCs w:val="20"/>
      </w:rPr>
      <w:fldChar w:fldCharType="separate"/>
    </w:r>
    <w:r w:rsidR="007A3201" w:rsidRPr="007A3201">
      <w:rPr>
        <w:rFonts w:ascii="Tahoma" w:hAnsi="Tahoma" w:cs="Tahoma"/>
        <w:b/>
        <w:noProof/>
        <w:sz w:val="20"/>
        <w:szCs w:val="20"/>
        <w:lang w:val="de-DE"/>
      </w:rPr>
      <w:t>4</w:t>
    </w:r>
    <w:r w:rsidRPr="001B7F34">
      <w:rPr>
        <w:rFonts w:ascii="Tahoma" w:hAnsi="Tahoma" w:cs="Tahoma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B0EC" w14:textId="08E71F18" w:rsidR="00840E93" w:rsidRPr="001B7F34" w:rsidRDefault="00840E93" w:rsidP="00840E93">
    <w:pPr>
      <w:pStyle w:val="Fuzeile"/>
      <w:jc w:val="right"/>
      <w:rPr>
        <w:rFonts w:ascii="Tahoma" w:hAnsi="Tahoma" w:cs="Tahoma"/>
        <w:sz w:val="20"/>
        <w:szCs w:val="20"/>
      </w:rPr>
    </w:pPr>
    <w:r w:rsidRPr="001B7F34">
      <w:rPr>
        <w:rFonts w:ascii="Tahoma" w:hAnsi="Tahoma" w:cs="Tahoma"/>
        <w:sz w:val="20"/>
        <w:szCs w:val="20"/>
        <w:lang w:val="de-DE"/>
      </w:rPr>
      <w:t xml:space="preserve">Seite </w:t>
    </w:r>
    <w:r w:rsidRPr="001B7F34">
      <w:rPr>
        <w:rFonts w:ascii="Tahoma" w:hAnsi="Tahoma" w:cs="Tahoma"/>
        <w:b/>
        <w:sz w:val="20"/>
        <w:szCs w:val="20"/>
      </w:rPr>
      <w:fldChar w:fldCharType="begin"/>
    </w:r>
    <w:r w:rsidRPr="001B7F34">
      <w:rPr>
        <w:rFonts w:ascii="Tahoma" w:hAnsi="Tahoma" w:cs="Tahoma"/>
        <w:b/>
        <w:sz w:val="20"/>
        <w:szCs w:val="20"/>
      </w:rPr>
      <w:instrText>PAGE  \* Arabic  \* MERGEFORMAT</w:instrText>
    </w:r>
    <w:r w:rsidRPr="001B7F34">
      <w:rPr>
        <w:rFonts w:ascii="Tahoma" w:hAnsi="Tahoma" w:cs="Tahoma"/>
        <w:b/>
        <w:sz w:val="20"/>
        <w:szCs w:val="20"/>
      </w:rPr>
      <w:fldChar w:fldCharType="separate"/>
    </w:r>
    <w:r w:rsidR="007A3201" w:rsidRPr="007A3201">
      <w:rPr>
        <w:rFonts w:ascii="Tahoma" w:hAnsi="Tahoma" w:cs="Tahoma"/>
        <w:b/>
        <w:noProof/>
        <w:sz w:val="20"/>
        <w:szCs w:val="20"/>
        <w:lang w:val="de-DE"/>
      </w:rPr>
      <w:t>1</w:t>
    </w:r>
    <w:r w:rsidRPr="001B7F34">
      <w:rPr>
        <w:rFonts w:ascii="Tahoma" w:hAnsi="Tahoma" w:cs="Tahoma"/>
        <w:b/>
        <w:sz w:val="20"/>
        <w:szCs w:val="20"/>
      </w:rPr>
      <w:fldChar w:fldCharType="end"/>
    </w:r>
    <w:r w:rsidRPr="001B7F34">
      <w:rPr>
        <w:rFonts w:ascii="Tahoma" w:hAnsi="Tahoma" w:cs="Tahoma"/>
        <w:sz w:val="20"/>
        <w:szCs w:val="20"/>
        <w:lang w:val="de-DE"/>
      </w:rPr>
      <w:t xml:space="preserve"> von </w:t>
    </w:r>
    <w:r w:rsidRPr="001B7F34">
      <w:rPr>
        <w:rFonts w:ascii="Tahoma" w:hAnsi="Tahoma" w:cs="Tahoma"/>
        <w:b/>
        <w:sz w:val="20"/>
        <w:szCs w:val="20"/>
      </w:rPr>
      <w:fldChar w:fldCharType="begin"/>
    </w:r>
    <w:r w:rsidRPr="001B7F34">
      <w:rPr>
        <w:rFonts w:ascii="Tahoma" w:hAnsi="Tahoma" w:cs="Tahoma"/>
        <w:b/>
        <w:sz w:val="20"/>
        <w:szCs w:val="20"/>
      </w:rPr>
      <w:instrText>NUMPAGES  \* Arabic  \* MERGEFORMAT</w:instrText>
    </w:r>
    <w:r w:rsidRPr="001B7F34">
      <w:rPr>
        <w:rFonts w:ascii="Tahoma" w:hAnsi="Tahoma" w:cs="Tahoma"/>
        <w:b/>
        <w:sz w:val="20"/>
        <w:szCs w:val="20"/>
      </w:rPr>
      <w:fldChar w:fldCharType="separate"/>
    </w:r>
    <w:r w:rsidR="007A3201" w:rsidRPr="007A3201">
      <w:rPr>
        <w:rFonts w:ascii="Tahoma" w:hAnsi="Tahoma" w:cs="Tahoma"/>
        <w:b/>
        <w:noProof/>
        <w:sz w:val="20"/>
        <w:szCs w:val="20"/>
        <w:lang w:val="de-DE"/>
      </w:rPr>
      <w:t>4</w:t>
    </w:r>
    <w:r w:rsidRPr="001B7F34">
      <w:rPr>
        <w:rFonts w:ascii="Tahoma" w:hAnsi="Tahoma" w:cs="Tahom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91783" w14:textId="77777777" w:rsidR="00443053" w:rsidRDefault="00443053" w:rsidP="00505708">
      <w:pPr>
        <w:spacing w:after="0" w:line="240" w:lineRule="auto"/>
      </w:pPr>
      <w:r>
        <w:separator/>
      </w:r>
    </w:p>
  </w:footnote>
  <w:footnote w:type="continuationSeparator" w:id="0">
    <w:p w14:paraId="4F731D38" w14:textId="77777777" w:rsidR="00443053" w:rsidRDefault="00443053" w:rsidP="0050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26A16" w14:textId="77777777" w:rsidR="00840E93" w:rsidRPr="00AD4F5D" w:rsidRDefault="00840E93" w:rsidP="00840E93">
    <w:pPr>
      <w:spacing w:after="1200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de-CH"/>
      </w:rPr>
      <w:drawing>
        <wp:anchor distT="0" distB="0" distL="114300" distR="114300" simplePos="0" relativeHeight="251658240" behindDoc="0" locked="0" layoutInCell="1" allowOverlap="1" wp14:anchorId="4A53455F" wp14:editId="77993CC7">
          <wp:simplePos x="0" y="0"/>
          <wp:positionH relativeFrom="column">
            <wp:posOffset>-45720</wp:posOffset>
          </wp:positionH>
          <wp:positionV relativeFrom="paragraph">
            <wp:posOffset>-228600</wp:posOffset>
          </wp:positionV>
          <wp:extent cx="1800225" cy="1069340"/>
          <wp:effectExtent l="0" t="0" r="9525" b="0"/>
          <wp:wrapTight wrapText="bothSides">
            <wp:wrapPolygon edited="0">
              <wp:start x="0" y="0"/>
              <wp:lineTo x="0" y="21164"/>
              <wp:lineTo x="21486" y="21164"/>
              <wp:lineTo x="21486" y="0"/>
              <wp:lineTo x="0" y="0"/>
            </wp:wrapPolygon>
          </wp:wrapTight>
          <wp:docPr id="1" name="Bild 3" descr="FG_Logo_Farbe_auf_Weiss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G_Logo_Farbe_auf_Weiss_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8E151" w14:textId="77777777" w:rsidR="00840E93" w:rsidRPr="001B7F34" w:rsidRDefault="00840E93" w:rsidP="00840E93">
    <w:pPr>
      <w:tabs>
        <w:tab w:val="left" w:pos="5387"/>
      </w:tabs>
      <w:rPr>
        <w:rFonts w:ascii="Tahoma" w:hAnsi="Tahoma" w:cs="Tahoma"/>
        <w:sz w:val="20"/>
      </w:rPr>
    </w:pPr>
    <w:r w:rsidRPr="001B7F34">
      <w:rPr>
        <w:rFonts w:ascii="Tahoma" w:hAnsi="Tahoma" w:cs="Tahoma"/>
        <w:sz w:val="20"/>
      </w:rPr>
      <w:t>Juristische Fakultät</w:t>
    </w:r>
    <w:r w:rsidRPr="001B7F34">
      <w:rPr>
        <w:rFonts w:ascii="Tahoma" w:hAnsi="Tahoma" w:cs="Tahoma"/>
        <w:sz w:val="20"/>
      </w:rPr>
      <w:br/>
      <w:t>Peter Merian-Weg 8</w:t>
    </w:r>
    <w:r w:rsidRPr="001B7F34">
      <w:rPr>
        <w:rFonts w:ascii="Tahoma" w:hAnsi="Tahoma" w:cs="Tahoma"/>
        <w:sz w:val="20"/>
      </w:rPr>
      <w:br/>
      <w:t>Postfach</w:t>
    </w:r>
    <w:r w:rsidRPr="001B7F34">
      <w:rPr>
        <w:rFonts w:ascii="Tahoma" w:hAnsi="Tahoma" w:cs="Tahoma"/>
        <w:sz w:val="20"/>
      </w:rPr>
      <w:br/>
      <w:t>4052 Basel</w:t>
    </w:r>
    <w:r w:rsidRPr="001B7F34">
      <w:rPr>
        <w:rFonts w:ascii="Tahoma" w:hAnsi="Tahoma" w:cs="Tahoma"/>
        <w:sz w:val="20"/>
      </w:rPr>
      <w:br/>
    </w:r>
    <w:hyperlink r:id="rId2" w:history="1">
      <w:r w:rsidRPr="001B7F34">
        <w:rPr>
          <w:rStyle w:val="Hyperlink"/>
          <w:rFonts w:ascii="Tahoma" w:hAnsi="Tahoma" w:cs="Tahoma"/>
          <w:sz w:val="20"/>
        </w:rPr>
        <w:t>www.fg-ius.unibas.ch</w:t>
      </w:r>
    </w:hyperlink>
    <w:r w:rsidRPr="001B7F34">
      <w:rPr>
        <w:rFonts w:ascii="Tahoma" w:hAnsi="Tahoma" w:cs="Tahoma"/>
        <w:sz w:val="20"/>
      </w:rPr>
      <w:br/>
    </w:r>
    <w:hyperlink r:id="rId3" w:history="1">
      <w:r w:rsidRPr="001B7F34">
        <w:rPr>
          <w:rStyle w:val="Hyperlink"/>
          <w:rFonts w:ascii="Tahoma" w:hAnsi="Tahoma" w:cs="Tahoma"/>
          <w:sz w:val="20"/>
        </w:rPr>
        <w:t>fg-ius@unibas.ch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1E3D"/>
    <w:multiLevelType w:val="hybridMultilevel"/>
    <w:tmpl w:val="02165782"/>
    <w:lvl w:ilvl="0" w:tplc="F6DE5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3B61"/>
    <w:multiLevelType w:val="hybridMultilevel"/>
    <w:tmpl w:val="2ACA0586"/>
    <w:lvl w:ilvl="0" w:tplc="F6DE5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85D40"/>
    <w:multiLevelType w:val="hybridMultilevel"/>
    <w:tmpl w:val="F814CF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A9"/>
    <w:rsid w:val="00022709"/>
    <w:rsid w:val="0006602B"/>
    <w:rsid w:val="000A7B46"/>
    <w:rsid w:val="00136EE7"/>
    <w:rsid w:val="001B7F34"/>
    <w:rsid w:val="001C1B9B"/>
    <w:rsid w:val="001D17B9"/>
    <w:rsid w:val="00237089"/>
    <w:rsid w:val="002772B1"/>
    <w:rsid w:val="00304DC6"/>
    <w:rsid w:val="00326D55"/>
    <w:rsid w:val="00331B0A"/>
    <w:rsid w:val="003A4B3E"/>
    <w:rsid w:val="003B2058"/>
    <w:rsid w:val="004035AD"/>
    <w:rsid w:val="00433482"/>
    <w:rsid w:val="00443053"/>
    <w:rsid w:val="00454E35"/>
    <w:rsid w:val="0049005F"/>
    <w:rsid w:val="004C022B"/>
    <w:rsid w:val="00505708"/>
    <w:rsid w:val="00515B5C"/>
    <w:rsid w:val="007A3201"/>
    <w:rsid w:val="0081395B"/>
    <w:rsid w:val="00831F3F"/>
    <w:rsid w:val="00840E93"/>
    <w:rsid w:val="00866DDD"/>
    <w:rsid w:val="008F5CC2"/>
    <w:rsid w:val="009E2411"/>
    <w:rsid w:val="009E7C54"/>
    <w:rsid w:val="00A30D6A"/>
    <w:rsid w:val="00AC27A9"/>
    <w:rsid w:val="00C247E4"/>
    <w:rsid w:val="00C57927"/>
    <w:rsid w:val="00CB007F"/>
    <w:rsid w:val="00D20E53"/>
    <w:rsid w:val="00D54CFE"/>
    <w:rsid w:val="00DD5E20"/>
    <w:rsid w:val="00DE645A"/>
    <w:rsid w:val="00E0705E"/>
    <w:rsid w:val="00E37F25"/>
    <w:rsid w:val="00E72912"/>
    <w:rsid w:val="00F11B1F"/>
    <w:rsid w:val="00FB0ADA"/>
    <w:rsid w:val="00FC0287"/>
    <w:rsid w:val="00FD047C"/>
    <w:rsid w:val="7300A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0AF53"/>
  <w15:docId w15:val="{B1EE672D-7F8B-4AF2-AEF2-DDBB253A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27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3708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5708"/>
  </w:style>
  <w:style w:type="paragraph" w:styleId="Fuzeile">
    <w:name w:val="footer"/>
    <w:basedOn w:val="Standard"/>
    <w:link w:val="FuzeileZchn"/>
    <w:uiPriority w:val="99"/>
    <w:unhideWhenUsed/>
    <w:rsid w:val="0050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5708"/>
  </w:style>
  <w:style w:type="paragraph" w:styleId="Endnotentext">
    <w:name w:val="endnote text"/>
    <w:basedOn w:val="Standard"/>
    <w:link w:val="EndnotentextZchn"/>
    <w:uiPriority w:val="99"/>
    <w:semiHidden/>
    <w:unhideWhenUsed/>
    <w:rsid w:val="00304DC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04DC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04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g-ius@unibas.ch" TargetMode="External"/><Relationship Id="rId2" Type="http://schemas.openxmlformats.org/officeDocument/2006/relationships/hyperlink" Target="http://www.fg-ius.unibas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FG-Ius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Erchamion</dc:creator>
  <cp:lastModifiedBy>FG Ius</cp:lastModifiedBy>
  <cp:revision>2</cp:revision>
  <cp:lastPrinted>2013-11-19T13:30:00Z</cp:lastPrinted>
  <dcterms:created xsi:type="dcterms:W3CDTF">2016-05-03T13:58:00Z</dcterms:created>
  <dcterms:modified xsi:type="dcterms:W3CDTF">2016-05-03T13:58:00Z</dcterms:modified>
</cp:coreProperties>
</file>